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55" w:leftChars="26"/>
        <w:rPr>
          <w:rFonts w:hint="eastAsia" w:ascii="仿宋_GB2312" w:hAnsi="仿宋_GB2312" w:eastAsia="仿宋_GB2312"/>
          <w:sz w:val="32"/>
        </w:rPr>
      </w:pPr>
    </w:p>
    <w:p>
      <w:pPr>
        <w:widowControl/>
        <w:spacing w:line="360" w:lineRule="auto"/>
        <w:ind w:left="55" w:leftChars="26"/>
        <w:rPr>
          <w:rFonts w:hint="eastAsia" w:ascii="仿宋_GB2312" w:hAnsi="仿宋_GB2312" w:eastAsia="仿宋_GB2312"/>
          <w:sz w:val="32"/>
        </w:rPr>
      </w:pPr>
    </w:p>
    <w:p>
      <w:pPr>
        <w:widowControl/>
        <w:spacing w:line="360" w:lineRule="auto"/>
        <w:ind w:left="55" w:leftChars="26"/>
        <w:rPr>
          <w:rFonts w:hint="eastAsia" w:ascii="仿宋_GB2312" w:hAnsi="仿宋_GB2312" w:eastAsia="仿宋_GB2312"/>
          <w:sz w:val="56"/>
          <w:szCs w:val="48"/>
        </w:rPr>
      </w:pPr>
      <w:r>
        <w:pict>
          <v:shape id="_x0000_s1026" o:spid="_x0000_s1026" o:spt="136" type="#_x0000_t136" style="position:absolute;left:0pt;margin-left:351pt;margin-top:23.4pt;height:89.45pt;width:98.15pt;mso-wrap-distance-bottom:0pt;mso-wrap-distance-left:9pt;mso-wrap-distance-right:9pt;mso-wrap-distance-top:0pt;z-index:251658240;mso-width-relative:page;mso-height-relative:page;" fillcolor="#FF0000" filled="t" stroked="t" coordsize="21600,21600">
            <v:path/>
            <v:fill on="t" focussize="0,0"/>
            <v:stroke color="#FF0000"/>
            <v:imagedata o:title=""/>
            <o:lock v:ext="edit"/>
            <v:textpath on="t" fitshape="t" fitpath="t" trim="t" xscale="f" string="文件" style="font-family:方正大标宋简体;font-size:36pt;v-rotate-letters:f;v-same-letter-heights:f;v-text-align:center;"/>
            <w10:wrap type="square"/>
          </v:shape>
        </w:pict>
      </w:r>
      <w:r>
        <w:rPr>
          <w:rFonts w:hint="eastAsia" w:ascii="仿宋_GB2312" w:hAnsi="仿宋_GB2312" w:eastAsia="仿宋_GB2312"/>
          <w:sz w:val="32"/>
        </w:rPr>
        <w:pict>
          <v:shape id="_x0000_i1025" o:spt="136" type="#_x0000_t136" style="height:61.35pt;width:341.85pt;" fillcolor="#FF0000" filled="t" stroked="t" coordsize="21600,21600">
            <v:path/>
            <v:fill on="t" focussize="0,0"/>
            <v:stroke color="#FF0000"/>
            <v:imagedata o:title=""/>
            <o:lock v:ext="edit" grouping="f" rotation="f" text="f" aspectratio="f"/>
            <v:textpath on="t" fitshape="t" fitpath="t" trim="t" xscale="f" string="濮阳经济开发区农业科技局&#10;" style="font-family:方正小标宋简体;font-size:36pt;v-text-align:center;"/>
            <w10:wrap type="none"/>
            <w10:anchorlock/>
          </v:shape>
        </w:pict>
      </w:r>
    </w:p>
    <w:p>
      <w:pPr>
        <w:widowControl/>
        <w:spacing w:line="360" w:lineRule="auto"/>
        <w:ind w:left="55" w:leftChars="26"/>
        <w:rPr>
          <w:rFonts w:hint="eastAsia" w:ascii="仿宋_GB2312" w:hAnsi="仿宋_GB2312" w:eastAsia="仿宋_GB2312"/>
          <w:sz w:val="32"/>
        </w:rPr>
      </w:pPr>
      <w:r>
        <w:rPr>
          <w:rFonts w:hint="eastAsia" w:ascii="仿宋_GB2312" w:hAnsi="仿宋_GB2312" w:eastAsia="仿宋_GB2312"/>
          <w:sz w:val="32"/>
        </w:rPr>
        <w:pict>
          <v:shape id="_x0000_i1026" o:spt="136" type="#_x0000_t136" style="height:59.2pt;width:350.85pt;" fillcolor="#FF0000" filled="t" stroked="t" coordsize="21600,21600">
            <v:path/>
            <v:fill on="t" focussize="0,0"/>
            <v:stroke color="#FF0000"/>
            <v:imagedata o:title=""/>
            <o:lock v:ext="edit" grouping="f" rotation="f" text="f" aspectratio="f"/>
            <v:textpath on="t" fitshape="t" fitpath="t" trim="t" xscale="f" string="濮阳经济开发区财政局 &#10;" style="font-family:方正小标宋简体;font-size:36pt;v-text-align:center;"/>
            <w10:wrap type="none"/>
            <w10:anchorlock/>
          </v:shape>
        </w:pict>
      </w:r>
    </w:p>
    <w:p>
      <w:pPr>
        <w:spacing w:line="604" w:lineRule="atLeast"/>
        <w:jc w:val="center"/>
        <w:rPr>
          <w:rFonts w:hint="eastAsia" w:ascii="仿宋" w:hAnsi="仿宋" w:eastAsia="仿宋"/>
          <w:sz w:val="36"/>
          <w:szCs w:val="36"/>
        </w:rPr>
      </w:pPr>
      <w:r>
        <w:rPr>
          <w:rFonts w:hint="eastAsia" w:ascii="仿宋" w:hAnsi="仿宋" w:eastAsia="仿宋"/>
          <w:sz w:val="36"/>
          <w:szCs w:val="36"/>
        </w:rPr>
        <w:t xml:space="preserve">  </w:t>
      </w:r>
    </w:p>
    <w:p>
      <w:pPr>
        <w:adjustRightInd w:val="0"/>
        <w:snapToGrid w:val="0"/>
        <w:spacing w:line="360" w:lineRule="auto"/>
        <w:jc w:val="center"/>
        <w:rPr>
          <w:rFonts w:hint="eastAsia" w:ascii="仿宋" w:hAnsi="仿宋" w:eastAsia="仿宋"/>
          <w:sz w:val="36"/>
          <w:szCs w:val="36"/>
          <w:lang w:val="en-US"/>
        </w:rPr>
      </w:pPr>
      <w:r>
        <w:rPr>
          <w:rFonts w:hint="eastAsia" w:ascii="仿宋_GB2312" w:hAnsi="仿宋_GB2312" w:eastAsia="仿宋_GB2312"/>
          <w:sz w:val="32"/>
        </w:rPr>
        <w:t>濮开农科[201</w:t>
      </w:r>
      <w:r>
        <w:rPr>
          <w:rFonts w:hint="eastAsia" w:ascii="仿宋_GB2312" w:hAnsi="仿宋_GB2312" w:eastAsia="仿宋_GB2312"/>
          <w:sz w:val="32"/>
          <w:lang w:val="en-US" w:eastAsia="zh-CN"/>
        </w:rPr>
        <w:t>8</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4</w:t>
      </w:r>
      <w:r>
        <w:rPr>
          <w:rFonts w:hint="eastAsia" w:ascii="仿宋_GB2312" w:hAnsi="仿宋_GB2312" w:eastAsia="仿宋_GB2312"/>
          <w:sz w:val="32"/>
        </w:rPr>
        <w:t>号</w:t>
      </w:r>
      <w:r>
        <w:rPr>
          <w:rFonts w:hint="eastAsia" w:ascii="仿宋" w:hAnsi="仿宋" w:eastAsia="仿宋"/>
          <w:sz w:val="36"/>
          <w:szCs w:val="36"/>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202565</wp:posOffset>
                </wp:positionV>
                <wp:extent cx="5829300" cy="0"/>
                <wp:effectExtent l="0" t="0" r="0" b="0"/>
                <wp:wrapTight wrapText="bothSides">
                  <wp:wrapPolygon>
                    <wp:start x="0" y="0"/>
                    <wp:lineTo x="0" y="21600"/>
                    <wp:lineTo x="21600" y="21600"/>
                    <wp:lineTo x="21600" y="0"/>
                    <wp:lineTo x="0" y="0"/>
                  </wp:wrapPolygon>
                </wp:wrapTight>
                <wp:docPr id="1" name="直线 3"/>
                <wp:cNvGraphicFramePr/>
                <a:graphic xmlns:a="http://schemas.openxmlformats.org/drawingml/2006/main">
                  <a:graphicData uri="http://schemas.microsoft.com/office/word/2010/wordprocessingShape">
                    <wps:wsp>
                      <wps:cNvCnPr/>
                      <wps:spPr>
                        <a:xfrm>
                          <a:off x="0" y="0"/>
                          <a:ext cx="58293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1pt;margin-top:15.95pt;height:0pt;width:459pt;mso-wrap-distance-left:9pt;mso-wrap-distance-right:9pt;z-index:251659264;mso-width-relative:page;mso-height-relative:page;" filled="f" stroked="t" coordsize="21600,21600" wrapcoords="0 0 0 21600 21600 21600 21600 0 0 0" o:gfxdata="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T3sLtcAAAAJAQAADwAAAAAAAAABACAAAAAiAAAA&#10;ZHJzL2Rvd25yZXYueG1sUEsBAhQAFAAAAAgAh07iQO5BmWHPAQAAjgMAAA4AAAAAAAAAAQAgAAAA&#10;JgEAAGRycy9lMm9Eb2MueG1sUEsFBgAAAAAGAAYAWQEAAGcFAAAAAA==&#10;">
                <v:fill on="f" focussize="0,0"/>
                <v:stroke weight="1.75pt" color="#FF0000" joinstyle="round"/>
                <v:imagedata o:title=""/>
                <o:lock v:ext="edit" aspectratio="f"/>
                <w10:wrap type="tight"/>
              </v:line>
            </w:pict>
          </mc:Fallback>
        </mc:AlternateContent>
      </w:r>
      <w:r>
        <w:rPr>
          <w:rFonts w:hint="eastAsia" w:ascii="仿宋" w:hAnsi="仿宋" w:eastAsia="仿宋"/>
          <w:sz w:val="36"/>
          <w:szCs w:val="36"/>
          <w:lang w:val="en-US" w:eastAsia="zh-CN"/>
        </w:rPr>
        <w:t xml:space="preserve">     </w:t>
      </w:r>
    </w:p>
    <w:p>
      <w:pPr>
        <w:widowControl/>
        <w:adjustRightInd w:val="0"/>
        <w:snapToGrid w:val="0"/>
        <w:jc w:val="center"/>
        <w:rPr>
          <w:rFonts w:hint="eastAsia" w:ascii="方正小标宋简体" w:hAnsi="仿宋" w:eastAsia="方正小标宋简体"/>
          <w:bCs/>
          <w:sz w:val="44"/>
          <w:szCs w:val="36"/>
        </w:rPr>
      </w:pPr>
      <w:r>
        <w:rPr>
          <w:rFonts w:hint="eastAsia" w:ascii="方正小标宋简体" w:hAnsi="仿宋" w:eastAsia="方正小标宋简体"/>
          <w:bCs/>
          <w:sz w:val="44"/>
          <w:szCs w:val="36"/>
        </w:rPr>
        <w:t>濮阳经济开发区201</w:t>
      </w:r>
      <w:r>
        <w:rPr>
          <w:rFonts w:hint="eastAsia" w:ascii="方正小标宋简体" w:hAnsi="仿宋" w:eastAsia="方正小标宋简体"/>
          <w:bCs/>
          <w:sz w:val="44"/>
          <w:szCs w:val="36"/>
          <w:lang w:val="en-US" w:eastAsia="zh-CN"/>
        </w:rPr>
        <w:t>8-2020</w:t>
      </w:r>
      <w:r>
        <w:rPr>
          <w:rFonts w:hint="eastAsia" w:ascii="方正小标宋简体" w:hAnsi="仿宋" w:eastAsia="方正小标宋简体"/>
          <w:bCs/>
          <w:sz w:val="44"/>
          <w:szCs w:val="36"/>
        </w:rPr>
        <w:t>年农业机械</w:t>
      </w:r>
    </w:p>
    <w:p>
      <w:pPr>
        <w:widowControl/>
        <w:adjustRightInd w:val="0"/>
        <w:snapToGrid w:val="0"/>
        <w:jc w:val="center"/>
        <w:rPr>
          <w:rFonts w:hint="eastAsia" w:ascii="方正小标宋简体" w:hAnsi="仿宋" w:eastAsia="方正小标宋简体"/>
          <w:bCs/>
          <w:sz w:val="44"/>
          <w:szCs w:val="36"/>
        </w:rPr>
      </w:pPr>
      <w:r>
        <w:rPr>
          <w:rFonts w:hint="eastAsia" w:ascii="方正小标宋简体" w:hAnsi="仿宋" w:eastAsia="方正小标宋简体"/>
          <w:bCs/>
          <w:sz w:val="44"/>
          <w:szCs w:val="36"/>
        </w:rPr>
        <w:t>购置补贴实施方案</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rPr>
      </w:pP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firstLine="640" w:firstLineChars="200"/>
        <w:jc w:val="left"/>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为更好满足农民群众农业生产购机需求，提高农业生产机械化水平，</w:t>
      </w:r>
      <w:r>
        <w:rPr>
          <w:rFonts w:hint="eastAsia" w:ascii="仿宋_GB2312" w:hAnsi="仿宋" w:eastAsia="仿宋_GB2312"/>
          <w:sz w:val="32"/>
          <w:szCs w:val="32"/>
        </w:rPr>
        <w:t>根据</w:t>
      </w:r>
      <w:r>
        <w:rPr>
          <w:rFonts w:hint="eastAsia" w:ascii="仿宋_GB2312" w:hAnsi="仿宋" w:eastAsia="仿宋_GB2312"/>
          <w:sz w:val="32"/>
          <w:szCs w:val="32"/>
          <w:lang w:eastAsia="zh-CN"/>
        </w:rPr>
        <w:t>河南省农业机械管理局</w:t>
      </w:r>
      <w:r>
        <w:rPr>
          <w:rFonts w:hint="eastAsia" w:ascii="仿宋_GB2312" w:hAnsi="仿宋" w:eastAsia="仿宋_GB2312"/>
          <w:sz w:val="32"/>
          <w:szCs w:val="32"/>
        </w:rPr>
        <w:t>、</w:t>
      </w:r>
      <w:r>
        <w:rPr>
          <w:rFonts w:hint="eastAsia" w:ascii="仿宋_GB2312" w:hAnsi="仿宋" w:eastAsia="仿宋_GB2312"/>
          <w:sz w:val="32"/>
          <w:szCs w:val="32"/>
          <w:lang w:eastAsia="zh-CN"/>
        </w:rPr>
        <w:t>河南省</w:t>
      </w:r>
      <w:r>
        <w:rPr>
          <w:rFonts w:hint="eastAsia" w:ascii="仿宋_GB2312" w:hAnsi="仿宋" w:eastAsia="仿宋_GB2312"/>
          <w:sz w:val="32"/>
          <w:szCs w:val="32"/>
        </w:rPr>
        <w:t>财</w:t>
      </w:r>
      <w:r>
        <w:rPr>
          <w:rFonts w:hint="eastAsia" w:ascii="仿宋_GB2312" w:hAnsi="仿宋" w:eastAsia="仿宋_GB2312"/>
          <w:sz w:val="32"/>
          <w:szCs w:val="32"/>
          <w:lang w:eastAsia="zh-CN"/>
        </w:rPr>
        <w:t>政</w:t>
      </w:r>
      <w:r>
        <w:rPr>
          <w:rFonts w:hint="eastAsia" w:ascii="仿宋_GB2312" w:hAnsi="仿宋" w:eastAsia="仿宋_GB2312"/>
          <w:sz w:val="32"/>
          <w:szCs w:val="32"/>
        </w:rPr>
        <w:t>厅《</w:t>
      </w:r>
      <w:r>
        <w:rPr>
          <w:rFonts w:hint="eastAsia" w:ascii="仿宋_GB2312" w:hAnsi="仿宋" w:eastAsia="仿宋_GB2312" w:cs="宋体"/>
          <w:bCs/>
          <w:kern w:val="0"/>
          <w:sz w:val="32"/>
          <w:szCs w:val="32"/>
        </w:rPr>
        <w:t>2018-2020年农业机械购置补贴实施指导意见</w:t>
      </w:r>
      <w:r>
        <w:rPr>
          <w:rFonts w:hint="eastAsia" w:ascii="仿宋_GB2312" w:hAnsi="仿宋" w:eastAsia="仿宋_GB2312"/>
          <w:sz w:val="32"/>
          <w:szCs w:val="32"/>
        </w:rPr>
        <w:t>》（</w:t>
      </w:r>
      <w:r>
        <w:rPr>
          <w:rFonts w:hint="eastAsia" w:ascii="仿宋_GB2312" w:hAnsi="仿宋" w:eastAsia="仿宋_GB2312"/>
          <w:sz w:val="32"/>
          <w:szCs w:val="32"/>
          <w:lang w:eastAsia="zh-CN"/>
        </w:rPr>
        <w:t>豫农机计文</w:t>
      </w:r>
      <w:r>
        <w:rPr>
          <w:rFonts w:hint="eastAsia" w:ascii="仿宋_GB2312" w:hAnsi="仿宋" w:eastAsia="仿宋_GB2312" w:cs="_GB2312"/>
          <w:color w:val="000000"/>
          <w:kern w:val="0"/>
          <w:sz w:val="32"/>
          <w:szCs w:val="32"/>
        </w:rPr>
        <w:t>〔2018〕</w:t>
      </w:r>
      <w:r>
        <w:rPr>
          <w:rFonts w:hint="eastAsia" w:ascii="仿宋_GB2312" w:hAnsi="仿宋" w:eastAsia="仿宋_GB2312" w:cs="_GB2312"/>
          <w:color w:val="000000"/>
          <w:kern w:val="0"/>
          <w:sz w:val="32"/>
          <w:szCs w:val="32"/>
          <w:lang w:val="en-US" w:eastAsia="zh-CN"/>
        </w:rPr>
        <w:t>29</w:t>
      </w:r>
      <w:r>
        <w:rPr>
          <w:rFonts w:hint="eastAsia" w:ascii="仿宋_GB2312" w:hAnsi="仿宋" w:eastAsia="仿宋_GB2312" w:cs="_GB2312"/>
          <w:color w:val="000000"/>
          <w:kern w:val="0"/>
          <w:sz w:val="32"/>
          <w:szCs w:val="32"/>
        </w:rPr>
        <w:t>号</w:t>
      </w:r>
      <w:r>
        <w:rPr>
          <w:rFonts w:hint="eastAsia" w:ascii="仿宋_GB2312" w:hAnsi="仿宋" w:eastAsia="仿宋_GB2312"/>
          <w:sz w:val="32"/>
          <w:szCs w:val="32"/>
        </w:rPr>
        <w:t>）要求，</w:t>
      </w:r>
      <w:r>
        <w:rPr>
          <w:rFonts w:hint="eastAsia" w:ascii="仿宋_GB2312" w:hAnsi="仿宋_GB2312" w:eastAsia="仿宋_GB2312" w:cs="仿宋_GB2312"/>
          <w:color w:val="000000"/>
          <w:kern w:val="0"/>
          <w:sz w:val="32"/>
          <w:szCs w:val="32"/>
          <w:shd w:val="clear" w:color="auto" w:fill="FFFFFF"/>
          <w:lang w:val="en-US" w:eastAsia="zh-CN"/>
        </w:rPr>
        <w:t>结合我区实际，制定本方案。</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微软雅黑" w:hAnsi="微软雅黑" w:eastAsia="微软雅黑" w:cs="微软雅黑"/>
        </w:rPr>
      </w:pPr>
      <w:r>
        <w:rPr>
          <w:rFonts w:ascii="黑体" w:hAnsi="宋体" w:eastAsia="黑体" w:cs="黑体"/>
          <w:b w:val="0"/>
          <w:i w:val="0"/>
          <w:caps w:val="0"/>
          <w:color w:val="333333"/>
          <w:spacing w:val="0"/>
          <w:kern w:val="0"/>
          <w:sz w:val="32"/>
          <w:szCs w:val="32"/>
          <w:lang w:val="en-US" w:eastAsia="zh-CN" w:bidi="ar"/>
        </w:rPr>
        <w:t>一、总体要求</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keepNext w:val="0"/>
        <w:keepLines w:val="0"/>
        <w:pageBreakBefore w:val="0"/>
        <w:widowControl/>
        <w:numPr>
          <w:ilvl w:val="0"/>
          <w:numId w:val="1"/>
        </w:numPr>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i w:val="0"/>
          <w:caps w:val="0"/>
          <w:color w:val="333333"/>
          <w:spacing w:val="0"/>
          <w:kern w:val="0"/>
          <w:sz w:val="32"/>
          <w:szCs w:val="32"/>
          <w:lang w:val="en-US" w:eastAsia="zh-CN" w:bidi="ar"/>
        </w:rPr>
      </w:pPr>
      <w:r>
        <w:rPr>
          <w:rFonts w:hint="eastAsia" w:ascii="黑体" w:hAnsi="宋体" w:eastAsia="黑体" w:cs="黑体"/>
          <w:b w:val="0"/>
          <w:i w:val="0"/>
          <w:caps w:val="0"/>
          <w:color w:val="333333"/>
          <w:spacing w:val="0"/>
          <w:kern w:val="0"/>
          <w:sz w:val="32"/>
          <w:szCs w:val="32"/>
          <w:lang w:val="en-US" w:eastAsia="zh-CN" w:bidi="ar"/>
        </w:rPr>
        <w:t>实施范围和补贴对象</w:t>
      </w:r>
    </w:p>
    <w:p>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Autospacing="0" w:afterAutospacing="0" w:line="360" w:lineRule="auto"/>
        <w:ind w:right="0" w:rightChars="0" w:firstLine="643" w:firstLineChars="200"/>
        <w:jc w:val="left"/>
        <w:textAlignment w:val="auto"/>
        <w:outlineLvl w:val="9"/>
        <w:rPr>
          <w:rFonts w:hint="eastAsia" w:ascii="仿宋" w:hAnsi="仿宋" w:eastAsia="仿宋" w:cs="仿宋"/>
          <w:b/>
          <w:i w:val="0"/>
          <w:caps w:val="0"/>
          <w:color w:val="333333"/>
          <w:spacing w:val="0"/>
          <w:kern w:val="0"/>
          <w:sz w:val="32"/>
          <w:szCs w:val="32"/>
          <w:lang w:val="en-US" w:eastAsia="zh-CN" w:bidi="ar"/>
        </w:rPr>
      </w:pPr>
      <w:r>
        <w:rPr>
          <w:rFonts w:hint="eastAsia" w:ascii="仿宋" w:hAnsi="仿宋" w:eastAsia="仿宋" w:cs="仿宋"/>
          <w:b/>
          <w:i w:val="0"/>
          <w:caps w:val="0"/>
          <w:color w:val="333333"/>
          <w:spacing w:val="0"/>
          <w:kern w:val="0"/>
          <w:sz w:val="32"/>
          <w:szCs w:val="32"/>
          <w:lang w:val="en-US" w:eastAsia="zh-CN" w:bidi="ar"/>
        </w:rPr>
        <w:t>（一）实施范围</w:t>
      </w:r>
    </w:p>
    <w:p>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Autospacing="0" w:afterAutospacing="0" w:line="360" w:lineRule="auto"/>
        <w:ind w:right="0" w:rightChars="0" w:firstLine="640" w:firstLineChars="200"/>
        <w:jc w:val="left"/>
        <w:textAlignment w:val="auto"/>
        <w:outlineLvl w:val="9"/>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农机购置补贴政策在全区范围内实施。</w:t>
      </w:r>
    </w:p>
    <w:p>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Autospacing="0" w:afterAutospacing="0" w:line="360" w:lineRule="auto"/>
        <w:ind w:right="0" w:rightChars="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 w:hAnsi="仿宋" w:eastAsia="仿宋" w:cs="仿宋"/>
          <w:b/>
          <w:bCs/>
          <w:i w:val="0"/>
          <w:caps w:val="0"/>
          <w:color w:val="333333"/>
          <w:spacing w:val="0"/>
          <w:kern w:val="0"/>
          <w:sz w:val="32"/>
          <w:szCs w:val="32"/>
          <w:lang w:val="en-US" w:eastAsia="zh-CN" w:bidi="ar"/>
        </w:rPr>
        <w:t>（二）补贴对象</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outlineLvl w:val="9"/>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微软雅黑" w:hAnsi="微软雅黑" w:eastAsia="微软雅黑" w:cs="微软雅黑"/>
        </w:rPr>
      </w:pPr>
      <w:r>
        <w:rPr>
          <w:rFonts w:hint="eastAsia" w:ascii="仿宋" w:hAnsi="仿宋" w:eastAsia="仿宋" w:cs="仿宋"/>
          <w:b/>
          <w:i w:val="0"/>
          <w:caps w:val="0"/>
          <w:color w:val="333333"/>
          <w:spacing w:val="0"/>
          <w:kern w:val="0"/>
          <w:sz w:val="32"/>
          <w:szCs w:val="32"/>
          <w:lang w:val="en-US" w:eastAsia="zh-CN" w:bidi="ar"/>
        </w:rPr>
        <w:t>（三）资金使用</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上年结转的中央农机购置补贴资金可继续在下年使用，连续两年未用完的结转资金，按有关规定处理。</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继续在全区范围开展农机报废更新补贴试点工作。鼓励我区积极开展农机报废更新补贴试点，加快淘汰耗能高、污染重、安全性能低的老旧农机具。农机报废更新补贴与农机购置补贴相衔接，机具更新可在机具报废之前或者同时进行操作。农机报废更新补贴操作办法按有关规定执行。鼓励采取融资租赁、贴息贷款等形式购置大型农业机械。</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微软雅黑" w:hAnsi="微软雅黑" w:eastAsia="微软雅黑" w:cs="微软雅黑"/>
        </w:rPr>
      </w:pPr>
      <w:r>
        <w:rPr>
          <w:rFonts w:hint="eastAsia" w:ascii="黑体" w:hAnsi="宋体" w:eastAsia="黑体" w:cs="黑体"/>
          <w:b/>
          <w:i w:val="0"/>
          <w:caps w:val="0"/>
          <w:color w:val="333333"/>
          <w:spacing w:val="0"/>
          <w:kern w:val="0"/>
          <w:sz w:val="32"/>
          <w:szCs w:val="32"/>
          <w:lang w:val="en-US" w:eastAsia="zh-CN" w:bidi="ar"/>
        </w:rPr>
        <w:t>三、</w:t>
      </w:r>
      <w:r>
        <w:rPr>
          <w:rFonts w:hint="eastAsia" w:ascii="黑体" w:hAnsi="宋体" w:eastAsia="黑体" w:cs="黑体"/>
          <w:b w:val="0"/>
          <w:i w:val="0"/>
          <w:caps w:val="0"/>
          <w:color w:val="333333"/>
          <w:spacing w:val="0"/>
          <w:kern w:val="0"/>
          <w:sz w:val="32"/>
          <w:szCs w:val="32"/>
          <w:lang w:val="en-US" w:eastAsia="zh-CN" w:bidi="ar"/>
        </w:rPr>
        <w:t>补贴机具种类、资质和补贴标准</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微软雅黑" w:hAnsi="微软雅黑" w:eastAsia="微软雅黑" w:cs="微软雅黑"/>
        </w:rPr>
      </w:pPr>
      <w:r>
        <w:rPr>
          <w:rFonts w:hint="eastAsia" w:ascii="仿宋" w:hAnsi="仿宋" w:eastAsia="仿宋" w:cs="仿宋"/>
          <w:b/>
          <w:i w:val="0"/>
          <w:caps w:val="0"/>
          <w:color w:val="333333"/>
          <w:spacing w:val="0"/>
          <w:kern w:val="0"/>
          <w:sz w:val="32"/>
          <w:szCs w:val="32"/>
          <w:lang w:val="en-US" w:eastAsia="zh-CN" w:bidi="ar"/>
        </w:rPr>
        <w:t>（一）补贴机具种类</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我区根据农业生产实际需要和补贴资金规模，按照公开、公平、公正原则，在省定补贴范围中，选取14大类30个小类61个品目机具列入补贴范围（详见附件1），实行补贴范围内机具敞开补贴。要优先保证粮食等主要农产品生产所需机具和深松整地、免耕播种、高效植保、节水灌溉、高效施肥、秸秆还田离田、畜禽粪污资源化利用、病死畜禽无害化处理、残膜回收等支持农业绿色发展机具的补贴需要。</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微软雅黑" w:hAnsi="微软雅黑" w:eastAsia="微软雅黑" w:cs="微软雅黑"/>
        </w:rPr>
      </w:pPr>
      <w:r>
        <w:rPr>
          <w:rFonts w:hint="eastAsia" w:ascii="仿宋" w:hAnsi="仿宋" w:eastAsia="仿宋" w:cs="仿宋"/>
          <w:b/>
          <w:i w:val="0"/>
          <w:caps w:val="0"/>
          <w:color w:val="333333"/>
          <w:spacing w:val="0"/>
          <w:kern w:val="0"/>
          <w:sz w:val="32"/>
          <w:szCs w:val="32"/>
          <w:lang w:val="en-US" w:eastAsia="zh-CN" w:bidi="ar"/>
        </w:rPr>
        <w:t>（二）补贴机具资质</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rPr>
      </w:pPr>
      <w:r>
        <w:rPr>
          <w:rFonts w:hint="eastAsia" w:ascii="仿宋" w:hAnsi="仿宋" w:eastAsia="仿宋" w:cs="仿宋"/>
          <w:b w:val="0"/>
          <w:i w:val="0"/>
          <w:caps w:val="0"/>
          <w:color w:val="333333"/>
          <w:spacing w:val="0"/>
          <w:kern w:val="0"/>
          <w:sz w:val="32"/>
          <w:szCs w:val="32"/>
          <w:lang w:val="en-US" w:eastAsia="zh-CN" w:bidi="ar"/>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微软雅黑" w:hAnsi="微软雅黑" w:eastAsia="微软雅黑" w:cs="微软雅黑"/>
        </w:rPr>
      </w:pPr>
      <w:r>
        <w:rPr>
          <w:rFonts w:hint="eastAsia" w:ascii="仿宋" w:hAnsi="仿宋" w:eastAsia="仿宋" w:cs="仿宋"/>
          <w:b/>
          <w:i w:val="0"/>
          <w:caps w:val="0"/>
          <w:color w:val="333333"/>
          <w:spacing w:val="0"/>
          <w:kern w:val="0"/>
          <w:sz w:val="32"/>
          <w:szCs w:val="32"/>
          <w:lang w:val="en-US" w:eastAsia="zh-CN" w:bidi="ar"/>
        </w:rPr>
        <w:t>（三）补贴标准</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农机购置补贴资金实行定额补贴，即同一种类、同一档次农业机械原则上在省域内实行统一的补贴标准，具体补贴标准按《河南省2018-2020年农机购置补贴机具补贴额一览表》执行。</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补贴额的调整工作一般按年度进行。鉴于市场价格具有波动性，在政策实施过程中，具体产品或具体档次的中央财政资金实际补贴比例在30%上下一定范围内浮动符合政策规定。</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微软雅黑" w:hAnsi="微软雅黑" w:eastAsia="微软雅黑" w:cs="微软雅黑"/>
        </w:rPr>
      </w:pPr>
      <w:r>
        <w:rPr>
          <w:rFonts w:hint="eastAsia" w:ascii="黑体" w:hAnsi="宋体" w:eastAsia="黑体" w:cs="黑体"/>
          <w:b w:val="0"/>
          <w:i w:val="0"/>
          <w:caps w:val="0"/>
          <w:color w:val="333333"/>
          <w:spacing w:val="0"/>
          <w:kern w:val="0"/>
          <w:sz w:val="32"/>
          <w:szCs w:val="32"/>
          <w:lang w:val="en-US" w:eastAsia="zh-CN" w:bidi="ar"/>
        </w:rPr>
        <w:t>四、操作流程</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农机购置补贴资金兑付实行“先购机后申请，先申请先补贴，后申请后补贴，不申请不补贴，资金补完为止”的方式。</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i w:val="0"/>
          <w:caps w:val="0"/>
          <w:color w:val="333333"/>
          <w:spacing w:val="0"/>
          <w:kern w:val="0"/>
          <w:sz w:val="32"/>
          <w:szCs w:val="32"/>
          <w:lang w:val="en-US" w:eastAsia="zh-CN" w:bidi="ar"/>
        </w:rPr>
        <w:t>(一)自主选机购机。</w:t>
      </w:r>
      <w:r>
        <w:rPr>
          <w:rFonts w:hint="eastAsia" w:ascii="仿宋" w:hAnsi="仿宋" w:eastAsia="仿宋" w:cs="仿宋"/>
          <w:b w:val="0"/>
          <w:i w:val="0"/>
          <w:caps w:val="0"/>
          <w:color w:val="333333"/>
          <w:spacing w:val="0"/>
          <w:kern w:val="0"/>
          <w:sz w:val="32"/>
          <w:szCs w:val="32"/>
          <w:lang w:val="en-US" w:eastAsia="zh-CN" w:bidi="ar"/>
        </w:rPr>
        <w:t>购机者自主选机购机，产销企业须向购机者出具购机发票、售后服务凭证和产品合格证书。购机发票上须注明购机者姓名或农业生产经营组织名称及所购机具名称、型号、出厂编号、销售价格等信息。</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产销企业对销售补贴机具的真实性负责，购机者对自主购机行为和购买机具的真实性负责，双方按照权责统一的原则，承担相应责任义务。购机者购买的补贴机具应为列入当年补贴机具信息表内的产品，凡购买非补贴机具无法申请补贴的责任由购机者自行承担。鼓励非现金方式支付购机款，便于购置行为及资金往来全程留痕。购机者对其购置的补贴机具拥有所有权，可自主使用、依法依规处置。</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微软雅黑" w:hAnsi="微软雅黑" w:eastAsia="微软雅黑" w:cs="微软雅黑"/>
        </w:rPr>
      </w:pPr>
      <w:r>
        <w:rPr>
          <w:rFonts w:hint="eastAsia" w:ascii="仿宋" w:hAnsi="仿宋" w:eastAsia="仿宋" w:cs="仿宋"/>
          <w:b/>
          <w:i w:val="0"/>
          <w:caps w:val="0"/>
          <w:color w:val="333333"/>
          <w:spacing w:val="0"/>
          <w:kern w:val="0"/>
          <w:sz w:val="32"/>
          <w:szCs w:val="32"/>
          <w:lang w:val="en-US" w:eastAsia="zh-CN" w:bidi="ar"/>
        </w:rPr>
        <w:t>（二）补贴资金申请。</w:t>
      </w:r>
      <w:r>
        <w:rPr>
          <w:rFonts w:hint="eastAsia" w:ascii="仿宋" w:hAnsi="仿宋" w:eastAsia="仿宋" w:cs="仿宋"/>
          <w:b w:val="0"/>
          <w:i w:val="0"/>
          <w:caps w:val="0"/>
          <w:color w:val="333333"/>
          <w:spacing w:val="0"/>
          <w:kern w:val="0"/>
          <w:sz w:val="32"/>
          <w:szCs w:val="32"/>
          <w:lang w:val="en-US" w:eastAsia="zh-CN" w:bidi="ar"/>
        </w:rPr>
        <w:t>购机者自主到区级农机管理部门申请补贴资金，并携带有效身份证明(个人凭身份证，农业生产经营组织凭工商营业执照或组织机构代码证)原件及复印件、购机发票原件及复印件、牌证管理机具行驶证原件及复印件、“一卡通”账号或银行账号；</w:t>
      </w:r>
      <w:r>
        <w:rPr>
          <w:rFonts w:hint="eastAsia" w:ascii="仿宋" w:hAnsi="仿宋" w:eastAsia="仿宋" w:cs="仿宋"/>
          <w:b w:val="0"/>
          <w:i w:val="0"/>
          <w:snapToGrid/>
          <w:color w:val="auto"/>
          <w:sz w:val="32"/>
          <w:szCs w:val="32"/>
          <w:shd w:val="clear" w:color="auto" w:fill="FFFFFF"/>
          <w:lang w:eastAsia="zh-CN"/>
        </w:rPr>
        <w:t>非本区域内的购机者还应提供土地经营权流转合同或协议。</w:t>
      </w:r>
      <w:r>
        <w:rPr>
          <w:rFonts w:hint="eastAsia" w:ascii="仿宋" w:hAnsi="仿宋" w:eastAsia="仿宋" w:cs="仿宋"/>
          <w:b w:val="0"/>
          <w:i w:val="0"/>
          <w:caps w:val="0"/>
          <w:color w:val="333333"/>
          <w:spacing w:val="0"/>
          <w:kern w:val="0"/>
          <w:sz w:val="32"/>
          <w:szCs w:val="32"/>
          <w:lang w:val="en-US" w:eastAsia="zh-CN" w:bidi="ar"/>
        </w:rPr>
        <w:t>对于简易储藏设备等安装类、设施类或安全风险较高类补贴机具，安装完成后方可申请。购机者和产销企业对其提交的农机购置补贴相关资料的真实性、完整性和有效性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我区结合实际，对每一个购机者年度内享受补贴购置农机具的台数或享受补贴资金总额应设置上限。根据我区农业生产需要及补贴资金数量，每一个购机者年度内享受补贴的机具数量原则为5台；农业生产经营组织由区农机购置补贴领导小组根据实际情况具体确定享受补贴的机具数量,原则上每户农业生产经营组织年度内享受补贴资金总额不超过15万元。</w:t>
      </w:r>
    </w:p>
    <w:p>
      <w:pPr>
        <w:keepNext w:val="0"/>
        <w:keepLines w:val="0"/>
        <w:pageBreakBefore w:val="0"/>
        <w:widowControl/>
        <w:numPr>
          <w:ilvl w:val="0"/>
          <w:numId w:val="2"/>
        </w:numPr>
        <w:suppressLineNumbers w:val="0"/>
        <w:kinsoku/>
        <w:wordWrap w:val="0"/>
        <w:overflowPunct/>
        <w:topLinePunct w:val="0"/>
        <w:autoSpaceDE/>
        <w:autoSpaceDN/>
        <w:bidi w:val="0"/>
        <w:adjustRightInd w:val="0"/>
        <w:snapToGrid w:val="0"/>
        <w:spacing w:beforeAutospacing="0" w:afterAutospacing="0" w:line="360" w:lineRule="auto"/>
        <w:ind w:right="0" w:rightChars="0" w:firstLine="643" w:firstLineChars="200"/>
        <w:jc w:val="left"/>
        <w:textAlignment w:val="auto"/>
        <w:outlineLvl w:val="9"/>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i w:val="0"/>
          <w:caps w:val="0"/>
          <w:color w:val="333333"/>
          <w:spacing w:val="0"/>
          <w:kern w:val="0"/>
          <w:sz w:val="32"/>
          <w:szCs w:val="32"/>
          <w:lang w:val="en-US" w:eastAsia="zh-CN" w:bidi="ar"/>
        </w:rPr>
        <w:t>受理审核。</w:t>
      </w:r>
      <w:r>
        <w:rPr>
          <w:rFonts w:hint="eastAsia" w:ascii="仿宋" w:hAnsi="仿宋" w:eastAsia="仿宋" w:cs="仿宋"/>
          <w:b w:val="0"/>
          <w:i w:val="0"/>
          <w:caps w:val="0"/>
          <w:color w:val="333333"/>
          <w:spacing w:val="0"/>
          <w:kern w:val="0"/>
          <w:sz w:val="32"/>
          <w:szCs w:val="32"/>
          <w:lang w:val="en-US" w:eastAsia="zh-CN" w:bidi="ar"/>
        </w:rPr>
        <w:t>区级农机管理部门对购机者提供的农机购置补贴材料进行资格审核，对符合条件的申请者，登陆农机购置补贴辅助管理系统（以下简称辅助管理系统）录入购机信息，打印《河南省农机购置补贴资金申请表》（见附件2）,并在购机发票上加盖“已审核”字样。申请补贴时，补贴对象、身份证、“一卡通”账户姓名应一致，如不一致不予办理。</w:t>
      </w:r>
    </w:p>
    <w:p>
      <w:pPr>
        <w:keepNext w:val="0"/>
        <w:keepLines w:val="0"/>
        <w:pageBreakBefore w:val="0"/>
        <w:widowControl/>
        <w:numPr>
          <w:ilvl w:val="0"/>
          <w:numId w:val="0"/>
        </w:numPr>
        <w:suppressLineNumbers w:val="0"/>
        <w:kinsoku/>
        <w:wordWrap w:val="0"/>
        <w:overflowPunct/>
        <w:topLinePunct w:val="0"/>
        <w:autoSpaceDE/>
        <w:autoSpaceDN/>
        <w:bidi w:val="0"/>
        <w:adjustRightInd w:val="0"/>
        <w:snapToGrid w:val="0"/>
        <w:spacing w:beforeAutospacing="0" w:afterAutospacing="0" w:line="360" w:lineRule="auto"/>
        <w:ind w:right="0" w:rightChars="0" w:firstLine="643" w:firstLineChars="200"/>
        <w:jc w:val="left"/>
        <w:textAlignment w:val="auto"/>
        <w:outlineLvl w:val="9"/>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i w:val="0"/>
          <w:caps w:val="0"/>
          <w:color w:val="333333"/>
          <w:spacing w:val="0"/>
          <w:kern w:val="0"/>
          <w:sz w:val="32"/>
          <w:szCs w:val="32"/>
          <w:lang w:val="en-US" w:eastAsia="zh-CN" w:bidi="ar"/>
        </w:rPr>
        <w:t>（四）核验公示。</w:t>
      </w:r>
      <w:r>
        <w:rPr>
          <w:rFonts w:hint="eastAsia" w:ascii="仿宋" w:hAnsi="仿宋" w:eastAsia="仿宋" w:cs="仿宋"/>
          <w:b w:val="0"/>
          <w:i w:val="0"/>
          <w:caps w:val="0"/>
          <w:color w:val="333333"/>
          <w:spacing w:val="0"/>
          <w:kern w:val="0"/>
          <w:sz w:val="32"/>
          <w:szCs w:val="32"/>
          <w:lang w:val="en-US" w:eastAsia="zh-CN" w:bidi="ar"/>
        </w:rPr>
        <w:t>区农机管理部门对辅助管理系统内已上传的补贴机具信息进行核验，并对补贴机具进行喷号。核验无误后在《开发区农机购置补贴机具核验表》（见附件3）上签署核实部门与核实人的意见。当期拟补贴信息汇总公示（见附件4），公示7天。</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auto"/>
        <w:ind w:left="0" w:leftChars="0" w:firstLine="643" w:firstLineChars="200"/>
        <w:textAlignment w:val="auto"/>
        <w:outlineLvl w:val="9"/>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bCs/>
          <w:i w:val="0"/>
          <w:caps w:val="0"/>
          <w:color w:val="333333"/>
          <w:spacing w:val="0"/>
          <w:kern w:val="0"/>
          <w:sz w:val="32"/>
          <w:szCs w:val="32"/>
          <w:lang w:val="en-US" w:eastAsia="zh-CN" w:bidi="ar"/>
        </w:rPr>
        <w:t>（五）资</w:t>
      </w:r>
      <w:r>
        <w:rPr>
          <w:rFonts w:hint="eastAsia" w:ascii="仿宋" w:hAnsi="仿宋" w:eastAsia="仿宋" w:cs="仿宋"/>
          <w:b/>
          <w:i w:val="0"/>
          <w:caps w:val="0"/>
          <w:color w:val="333333"/>
          <w:spacing w:val="0"/>
          <w:kern w:val="0"/>
          <w:sz w:val="32"/>
          <w:szCs w:val="32"/>
          <w:lang w:val="en-US" w:eastAsia="zh-CN" w:bidi="ar"/>
        </w:rPr>
        <w:t>金兑付。</w:t>
      </w:r>
      <w:r>
        <w:rPr>
          <w:rFonts w:hint="eastAsia" w:ascii="仿宋" w:hAnsi="仿宋" w:eastAsia="仿宋" w:cs="仿宋"/>
          <w:b w:val="0"/>
          <w:i w:val="0"/>
          <w:caps w:val="0"/>
          <w:color w:val="333333"/>
          <w:spacing w:val="0"/>
          <w:kern w:val="0"/>
          <w:sz w:val="32"/>
          <w:szCs w:val="32"/>
          <w:lang w:val="en-US" w:eastAsia="zh-CN" w:bidi="ar"/>
        </w:rPr>
        <w:t>公示无异议后，区级农机管理部门及时向区级财政部门提交结算申请报告及《开发区农机购置补贴发放明细表》（见附件5）。财政部门确认无误后，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auto"/>
        <w:ind w:left="0" w:leftChars="0" w:firstLine="643" w:firstLineChars="200"/>
        <w:textAlignment w:val="auto"/>
        <w:outlineLvl w:val="9"/>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bCs/>
          <w:i w:val="0"/>
          <w:caps w:val="0"/>
          <w:color w:val="333333"/>
          <w:spacing w:val="0"/>
          <w:kern w:val="0"/>
          <w:sz w:val="32"/>
          <w:szCs w:val="32"/>
          <w:lang w:val="en-US" w:eastAsia="zh-CN" w:bidi="ar"/>
        </w:rPr>
        <w:t>（六）退货规</w:t>
      </w:r>
      <w:r>
        <w:rPr>
          <w:rFonts w:hint="eastAsia" w:ascii="仿宋" w:hAnsi="仿宋" w:eastAsia="仿宋" w:cs="仿宋"/>
          <w:b/>
          <w:i w:val="0"/>
          <w:caps w:val="0"/>
          <w:color w:val="333333"/>
          <w:spacing w:val="0"/>
          <w:kern w:val="0"/>
          <w:sz w:val="32"/>
          <w:szCs w:val="32"/>
          <w:lang w:val="en-US" w:eastAsia="zh-CN" w:bidi="ar"/>
        </w:rPr>
        <w:t>定。</w:t>
      </w:r>
      <w:r>
        <w:rPr>
          <w:rFonts w:hint="eastAsia" w:ascii="仿宋" w:hAnsi="仿宋" w:eastAsia="仿宋" w:cs="仿宋"/>
          <w:b w:val="0"/>
          <w:i w:val="0"/>
          <w:caps w:val="0"/>
          <w:color w:val="333333"/>
          <w:spacing w:val="0"/>
          <w:kern w:val="0"/>
          <w:sz w:val="32"/>
          <w:szCs w:val="32"/>
          <w:lang w:val="en-US" w:eastAsia="zh-CN" w:bidi="ar"/>
        </w:rPr>
        <w:t>符合农机产品“三包”退货规定，购机者要求退货或购销双方协商同意退货的，可以退货。对已补贴机具退货的，购机者应将所得的补贴款返还财政部门，区级财政部门在购机发票上签署“补贴已退，可退货”意见并加盖公章后，经销企业方可退货，并及时告知区级农机管理部门。退回的补贴资金由区级财政部门纳入当年补贴资金计划，继续使用。退货档案材料由经销企业交区级农机管理部门保存。</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firstLine="640" w:firstLineChars="200"/>
        <w:jc w:val="left"/>
        <w:textAlignment w:val="auto"/>
        <w:outlineLvl w:val="9"/>
        <w:rPr>
          <w:rFonts w:hint="eastAsia" w:ascii="微软雅黑" w:hAnsi="微软雅黑" w:eastAsia="微软雅黑" w:cs="微软雅黑"/>
        </w:rPr>
      </w:pPr>
      <w:r>
        <w:rPr>
          <w:rFonts w:hint="eastAsia" w:ascii="黑体" w:hAnsi="宋体" w:eastAsia="黑体" w:cs="黑体"/>
          <w:b w:val="0"/>
          <w:i w:val="0"/>
          <w:caps w:val="0"/>
          <w:color w:val="333333"/>
          <w:spacing w:val="0"/>
          <w:kern w:val="0"/>
          <w:sz w:val="32"/>
          <w:szCs w:val="32"/>
          <w:lang w:val="en-US" w:eastAsia="zh-CN" w:bidi="ar"/>
        </w:rPr>
        <w:t>五、工作要求</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微软雅黑" w:hAnsi="微软雅黑" w:eastAsia="微软雅黑" w:cs="微软雅黑"/>
        </w:rPr>
      </w:pPr>
      <w:r>
        <w:rPr>
          <w:rFonts w:hint="eastAsia" w:ascii="仿宋" w:hAnsi="仿宋" w:eastAsia="仿宋" w:cs="仿宋"/>
          <w:b/>
          <w:i w:val="0"/>
          <w:caps w:val="0"/>
          <w:color w:val="333333"/>
          <w:spacing w:val="0"/>
          <w:kern w:val="0"/>
          <w:sz w:val="32"/>
          <w:szCs w:val="32"/>
          <w:lang w:val="en-US" w:eastAsia="zh-CN" w:bidi="ar"/>
        </w:rPr>
        <w:t>（一）加强领导，密切配合。</w:t>
      </w:r>
      <w:r>
        <w:rPr>
          <w:rFonts w:hint="eastAsia" w:ascii="仿宋" w:hAnsi="仿宋" w:eastAsia="仿宋" w:cs="仿宋"/>
          <w:b w:val="0"/>
          <w:i w:val="0"/>
          <w:caps w:val="0"/>
          <w:color w:val="333333"/>
          <w:spacing w:val="0"/>
          <w:kern w:val="0"/>
          <w:sz w:val="32"/>
          <w:szCs w:val="32"/>
          <w:lang w:val="en-US" w:eastAsia="zh-CN" w:bidi="ar"/>
        </w:rPr>
        <w:t>农机管理部门、财政部门切实加强组织领导，密切沟通配合，明确职责分工，形成工作合力。加强补贴工作业务培训，组织开展廉政警示教育，提高补贴工作人员业务素质和工作能力。对实施过程中出现的问题，认真研究解决，重大问题及时向上级机关报告。</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微软雅黑" w:hAnsi="微软雅黑" w:eastAsia="微软雅黑" w:cs="微软雅黑"/>
        </w:rPr>
      </w:pPr>
      <w:r>
        <w:rPr>
          <w:rFonts w:hint="eastAsia" w:ascii="仿宋" w:hAnsi="仿宋" w:eastAsia="仿宋" w:cs="仿宋"/>
          <w:b w:val="0"/>
          <w:i w:val="0"/>
          <w:caps w:val="0"/>
          <w:color w:val="333333"/>
          <w:spacing w:val="0"/>
          <w:kern w:val="0"/>
          <w:sz w:val="32"/>
          <w:szCs w:val="32"/>
          <w:lang w:val="en-US" w:eastAsia="zh-CN" w:bidi="ar"/>
        </w:rPr>
        <w:t>我区农机管理部门、财政部门，在本级政府领导下组织实施农机购置补贴政策，共同做好补贴资金需求摸底、补贴对象确认、补贴机具核实、补贴资金兑付、违规行为处理等工作，重大事项提交区农机购置补贴领导小组集体研究决策。</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i w:val="0"/>
          <w:caps w:val="0"/>
          <w:color w:val="333333"/>
          <w:spacing w:val="0"/>
          <w:kern w:val="0"/>
          <w:sz w:val="32"/>
          <w:szCs w:val="32"/>
          <w:lang w:val="en-US" w:eastAsia="zh-CN" w:bidi="ar"/>
        </w:rPr>
        <w:t>（二）规范操作，高效服务。</w:t>
      </w:r>
      <w:r>
        <w:rPr>
          <w:rFonts w:hint="eastAsia" w:ascii="仿宋" w:hAnsi="仿宋" w:eastAsia="仿宋" w:cs="仿宋"/>
          <w:b w:val="0"/>
          <w:i w:val="0"/>
          <w:caps w:val="0"/>
          <w:color w:val="333333"/>
          <w:spacing w:val="0"/>
          <w:kern w:val="0"/>
          <w:sz w:val="32"/>
          <w:szCs w:val="32"/>
          <w:lang w:val="en-US" w:eastAsia="zh-CN" w:bidi="ar"/>
        </w:rPr>
        <w:t>全面运用农机购置补贴辅助管理系统，推广使用补贴机具网络投档软件。探索补贴机具“一机一码”识别管理，提高政策实施信息化水平。</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微软雅黑" w:hAnsi="微软雅黑" w:eastAsia="微软雅黑" w:cs="微软雅黑"/>
        </w:rPr>
      </w:pPr>
      <w:r>
        <w:rPr>
          <w:rFonts w:hint="eastAsia" w:ascii="仿宋" w:hAnsi="仿宋" w:eastAsia="仿宋" w:cs="仿宋"/>
          <w:b w:val="0"/>
          <w:i w:val="0"/>
          <w:caps w:val="0"/>
          <w:color w:val="333333"/>
          <w:spacing w:val="0"/>
          <w:kern w:val="0"/>
          <w:sz w:val="32"/>
          <w:szCs w:val="32"/>
          <w:lang w:val="en-US" w:eastAsia="zh-CN" w:bidi="ar"/>
        </w:rPr>
        <w:t>切实加快补贴申请受理、资格审核、机具核验、受益公示等工作。补贴申领有效期原则上当年有效，少量确因急需，当年财政补贴资金规模不够、办理手续时间紧张等无法享受补贴的，可在下一个年度优先补贴，以稳定购机者补贴申领预期。</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微软雅黑" w:hAnsi="微软雅黑" w:eastAsia="微软雅黑" w:cs="微软雅黑"/>
        </w:rPr>
      </w:pPr>
      <w:r>
        <w:rPr>
          <w:rFonts w:hint="eastAsia" w:ascii="仿宋" w:hAnsi="仿宋" w:eastAsia="仿宋" w:cs="仿宋"/>
          <w:b/>
          <w:i w:val="0"/>
          <w:caps w:val="0"/>
          <w:color w:val="333333"/>
          <w:spacing w:val="0"/>
          <w:kern w:val="0"/>
          <w:sz w:val="32"/>
          <w:szCs w:val="32"/>
          <w:lang w:val="en-US" w:eastAsia="zh-CN" w:bidi="ar"/>
        </w:rPr>
        <w:t>（三）公开信息，接受监督。</w:t>
      </w:r>
      <w:r>
        <w:rPr>
          <w:rFonts w:hint="eastAsia" w:ascii="仿宋" w:hAnsi="仿宋" w:eastAsia="仿宋" w:cs="仿宋"/>
          <w:b w:val="0"/>
          <w:i w:val="0"/>
          <w:caps w:val="0"/>
          <w:color w:val="333333"/>
          <w:spacing w:val="0"/>
          <w:kern w:val="0"/>
          <w:sz w:val="32"/>
          <w:szCs w:val="32"/>
          <w:lang w:val="en-US" w:eastAsia="zh-CN" w:bidi="ar"/>
        </w:rPr>
        <w:t>农机管理部门进一步加强政策宣传，扩大社会公众知晓度。区农机管理部门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微软雅黑" w:hAnsi="微软雅黑" w:eastAsia="微软雅黑" w:cs="微软雅黑"/>
        </w:rPr>
      </w:pPr>
      <w:r>
        <w:rPr>
          <w:rFonts w:hint="eastAsia" w:ascii="仿宋" w:hAnsi="仿宋" w:eastAsia="仿宋" w:cs="仿宋"/>
          <w:b/>
          <w:i w:val="0"/>
          <w:caps w:val="0"/>
          <w:color w:val="333333"/>
          <w:spacing w:val="0"/>
          <w:kern w:val="0"/>
          <w:sz w:val="32"/>
          <w:szCs w:val="32"/>
          <w:lang w:val="en-US" w:eastAsia="zh-CN" w:bidi="ar"/>
        </w:rPr>
        <w:t>（四）加强监管，严惩违规。</w:t>
      </w:r>
      <w:r>
        <w:rPr>
          <w:rFonts w:hint="eastAsia" w:ascii="仿宋" w:hAnsi="仿宋" w:eastAsia="仿宋" w:cs="仿宋"/>
          <w:b w:val="0"/>
          <w:i w:val="0"/>
          <w:caps w:val="0"/>
          <w:color w:val="333333"/>
          <w:spacing w:val="0"/>
          <w:kern w:val="0"/>
          <w:sz w:val="32"/>
          <w:szCs w:val="32"/>
          <w:lang w:val="en-US" w:eastAsia="zh-CN" w:bidi="ar"/>
        </w:rPr>
        <w:t>全面建立农机购置补贴工作内部控制规程，规范业务流程，强化监督制约。充分发挥第三方作用，加强督导评估，强化补贴政策实施全程监管。</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微软雅黑" w:hAnsi="微软雅黑" w:eastAsia="微软雅黑" w:cs="微软雅黑"/>
        </w:rPr>
      </w:pPr>
      <w:r>
        <w:rPr>
          <w:rFonts w:hint="eastAsia" w:ascii="仿宋" w:hAnsi="仿宋" w:eastAsia="仿宋" w:cs="仿宋"/>
          <w:b w:val="0"/>
          <w:i w:val="0"/>
          <w:caps w:val="0"/>
          <w:color w:val="333333"/>
          <w:spacing w:val="0"/>
          <w:kern w:val="0"/>
          <w:sz w:val="32"/>
          <w:szCs w:val="32"/>
          <w:lang w:val="en-US" w:eastAsia="zh-CN" w:bidi="ar"/>
        </w:rPr>
        <w:t>加强购机者信息保护，配合相关部门严厉打击窃取、倒卖、泄露补贴信息和电信诈骗等不法行为。</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全面贯彻落实《农业部办公厅 财政部办公厅关于印发〈农业机械购置补贴产品违规经营行为处理办法（试行）〉的通知》（农办财〔2017〕26号）精神，加大违规行为查处力度。对违规产销企业，区级及以上农机管理部门可视情况，采取警告、通报、暂停相关产品补贴资格、暂停经销相关补贴产品资格等处理。对参与较重违规行为的购机者，3年内不得享受农机购置补贴。</w:t>
      </w:r>
    </w:p>
    <w:p>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每年12月15日前，将全年农机购置补贴政策实施总结报告报送省农机局、财政厅。</w:t>
      </w:r>
    </w:p>
    <w:p>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仿宋" w:hAnsi="仿宋" w:eastAsia="仿宋" w:cs="仿宋"/>
          <w:b w:val="0"/>
          <w:i w:val="0"/>
          <w:caps w:val="0"/>
          <w:color w:val="333333"/>
          <w:spacing w:val="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firstLine="640" w:firstLineChars="200"/>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附件：1.河南省农机购置补贴机具种类范围</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leftChars="0" w:right="0" w:firstLine="1619" w:firstLineChars="506"/>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2.农机购置补贴资金申请表</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leftChars="0" w:right="0" w:firstLine="1619" w:firstLineChars="506"/>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3.开发区农机购置补贴机具核验表</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leftChars="0" w:right="0" w:firstLine="1619" w:firstLineChars="506"/>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4.享受农机购置补贴的购机者信息表</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leftChars="0" w:right="0" w:firstLine="1619" w:firstLineChars="506"/>
        <w:jc w:val="left"/>
        <w:textAlignment w:val="auto"/>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5.开发区农机购置补贴资金结算明细表</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right="0" w:firstLine="560" w:firstLineChars="200"/>
        <w:jc w:val="left"/>
        <w:textAlignment w:val="auto"/>
        <w:rPr>
          <w:rFonts w:hint="eastAsia" w:ascii="黑体" w:hAnsi="宋体" w:eastAsia="黑体" w:cs="黑体"/>
          <w:b w:val="0"/>
          <w:i w:val="0"/>
          <w:caps w:val="0"/>
          <w:color w:val="333333"/>
          <w:spacing w:val="0"/>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560" w:firstLineChars="200"/>
        <w:jc w:val="left"/>
        <w:textAlignment w:val="auto"/>
        <w:rPr>
          <w:rFonts w:hint="eastAsia" w:ascii="黑体" w:hAnsi="宋体" w:eastAsia="黑体" w:cs="黑体"/>
          <w:b w:val="0"/>
          <w:i w:val="0"/>
          <w:caps w:val="0"/>
          <w:color w:val="333333"/>
          <w:spacing w:val="0"/>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560" w:firstLineChars="200"/>
        <w:jc w:val="left"/>
        <w:textAlignment w:val="auto"/>
        <w:rPr>
          <w:rFonts w:hint="eastAsia" w:ascii="黑体" w:hAnsi="宋体" w:eastAsia="黑体" w:cs="黑体"/>
          <w:b w:val="0"/>
          <w:i w:val="0"/>
          <w:caps w:val="0"/>
          <w:color w:val="333333"/>
          <w:spacing w:val="0"/>
          <w:kern w:val="0"/>
          <w:sz w:val="28"/>
          <w:szCs w:val="28"/>
          <w:lang w:val="en-US" w:eastAsia="zh-CN" w:bidi="ar"/>
        </w:rPr>
      </w:pPr>
    </w:p>
    <w:p>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濮阳经济开发区农业科技管理局   濮阳经济开发区财政局</w:t>
      </w:r>
    </w:p>
    <w:p>
      <w:pPr>
        <w:pStyle w:val="4"/>
        <w:keepNext w:val="0"/>
        <w:keepLines w:val="0"/>
        <w:pageBreakBefore w:val="0"/>
        <w:kinsoku/>
        <w:overflowPunct/>
        <w:topLinePunct w:val="0"/>
        <w:autoSpaceDE/>
        <w:autoSpaceDN/>
        <w:bidi w:val="0"/>
        <w:adjustRightInd w:val="0"/>
        <w:snapToGrid w:val="0"/>
        <w:spacing w:before="0" w:beforeLines="0" w:beforeAutospacing="0" w:after="0" w:afterLines="0" w:afterAutospacing="0" w:line="360" w:lineRule="auto"/>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643" w:firstLineChars="200"/>
        <w:jc w:val="left"/>
        <w:textAlignment w:val="auto"/>
        <w:rPr>
          <w:rFonts w:hint="eastAsia" w:ascii="微软雅黑" w:hAnsi="微软雅黑" w:eastAsia="微软雅黑" w:cs="微软雅黑"/>
          <w:lang w:val="en-US"/>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二0一</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560" w:firstLineChars="200"/>
        <w:jc w:val="left"/>
        <w:textAlignment w:val="auto"/>
        <w:rPr>
          <w:rFonts w:hint="eastAsia" w:ascii="黑体" w:hAnsi="宋体" w:eastAsia="黑体" w:cs="黑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left="0" w:right="0" w:firstLine="420"/>
        <w:jc w:val="left"/>
        <w:rPr>
          <w:rFonts w:hint="eastAsia" w:ascii="黑体" w:hAnsi="宋体" w:eastAsia="黑体" w:cs="黑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left="0" w:right="0" w:firstLine="420"/>
        <w:jc w:val="left"/>
        <w:rPr>
          <w:rFonts w:hint="eastAsia" w:ascii="黑体" w:hAnsi="宋体" w:eastAsia="黑体" w:cs="黑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right="0"/>
        <w:jc w:val="left"/>
        <w:rPr>
          <w:rFonts w:hint="eastAsia" w:ascii="微软雅黑" w:hAnsi="微软雅黑" w:eastAsia="微软雅黑" w:cs="微软雅黑"/>
        </w:rPr>
      </w:pPr>
      <w:r>
        <w:rPr>
          <w:rFonts w:hint="eastAsia" w:ascii="黑体" w:hAnsi="宋体" w:eastAsia="黑体" w:cs="黑体"/>
          <w:b w:val="0"/>
          <w:i w:val="0"/>
          <w:caps w:val="0"/>
          <w:color w:val="333333"/>
          <w:spacing w:val="0"/>
          <w:kern w:val="0"/>
          <w:sz w:val="28"/>
          <w:szCs w:val="28"/>
          <w:lang w:val="en-US" w:eastAsia="zh-CN" w:bidi="ar"/>
        </w:rPr>
        <w:t>附件</w:t>
      </w:r>
      <w:r>
        <w:rPr>
          <w:rFonts w:hint="eastAsia" w:ascii="微软雅黑" w:hAnsi="微软雅黑" w:eastAsia="微软雅黑" w:cs="微软雅黑"/>
          <w:b w:val="0"/>
          <w:i w:val="0"/>
          <w:caps w:val="0"/>
          <w:color w:val="333333"/>
          <w:spacing w:val="0"/>
          <w:kern w:val="0"/>
          <w:sz w:val="28"/>
          <w:szCs w:val="28"/>
          <w:lang w:val="en-US" w:eastAsia="zh-CN" w:bidi="ar"/>
        </w:rPr>
        <w:t>1</w:t>
      </w:r>
    </w:p>
    <w:p>
      <w:pPr>
        <w:keepNext w:val="0"/>
        <w:keepLines w:val="0"/>
        <w:widowControl/>
        <w:suppressLineNumbers w:val="0"/>
        <w:wordWrap w:val="0"/>
        <w:spacing w:before="0" w:beforeAutospacing="1" w:after="0" w:afterAutospacing="1"/>
        <w:ind w:left="0" w:right="0" w:firstLine="128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32"/>
          <w:szCs w:val="32"/>
          <w:lang w:val="en-US" w:eastAsia="zh-CN" w:bidi="ar"/>
        </w:rPr>
        <w:t>河南省</w:t>
      </w:r>
      <w:r>
        <w:rPr>
          <w:rFonts w:hint="eastAsia" w:ascii="微软雅黑" w:hAnsi="微软雅黑" w:eastAsia="微软雅黑" w:cs="微软雅黑"/>
          <w:b/>
          <w:i w:val="0"/>
          <w:caps w:val="0"/>
          <w:color w:val="333333"/>
          <w:spacing w:val="0"/>
          <w:kern w:val="0"/>
          <w:sz w:val="32"/>
          <w:szCs w:val="32"/>
          <w:lang w:val="en-US" w:eastAsia="zh-CN" w:bidi="ar"/>
        </w:rPr>
        <w:t>2018-2020</w:t>
      </w:r>
      <w:r>
        <w:rPr>
          <w:rFonts w:hint="eastAsia" w:ascii="宋体" w:hAnsi="宋体" w:eastAsia="宋体" w:cs="宋体"/>
          <w:b/>
          <w:i w:val="0"/>
          <w:caps w:val="0"/>
          <w:color w:val="333333"/>
          <w:spacing w:val="0"/>
          <w:kern w:val="0"/>
          <w:sz w:val="32"/>
          <w:szCs w:val="32"/>
          <w:lang w:val="en-US" w:eastAsia="zh-CN" w:bidi="ar"/>
        </w:rPr>
        <w:t>年农机购置补贴机具种类范围</w:t>
      </w:r>
    </w:p>
    <w:p>
      <w:pPr>
        <w:pStyle w:val="4"/>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8"/>
          <w:szCs w:val="28"/>
        </w:rPr>
        <w:t>(共14大类、30小类、61个品目)</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1．耕整地机械</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1.1耕地机械</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1.1.1铧式犁</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1.1.2旋耕机（含履带自走式旋耕机）</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1.1.3深松机</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1.1.4微耕机</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2．种植施肥机械</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2.1播种机械</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2.1.1条播机</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2.1.2穴播机</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2.1.3免耕播种机</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2.1.4旋耕播种机</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2.2育苗机械设备</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2.2.1秧盘播种成套设备（含床土处理）</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2.3栽植机械</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2.3.1水稻插秧机</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3．田间管理机械</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3.1中耕机械</w:t>
      </w:r>
    </w:p>
    <w:p>
      <w:pPr>
        <w:keepNext w:val="0"/>
        <w:keepLines w:val="0"/>
        <w:widowControl/>
        <w:suppressLineNumbers w:val="0"/>
        <w:wordWrap w:val="0"/>
        <w:spacing w:before="0" w:beforeAutospacing="1" w:after="0" w:afterAutospacing="1"/>
        <w:ind w:left="0" w:right="0" w:firstLine="157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3.1.1田园管理机</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3.2植保机械</w:t>
      </w:r>
    </w:p>
    <w:p>
      <w:pPr>
        <w:pStyle w:val="4"/>
        <w:keepNext w:val="0"/>
        <w:keepLines w:val="0"/>
        <w:widowControl/>
        <w:suppressLineNumbers w:val="0"/>
        <w:wordWrap w:val="0"/>
        <w:ind w:left="0" w:firstLine="1540"/>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8"/>
          <w:szCs w:val="28"/>
        </w:rPr>
        <w:t>3.2.1动力喷雾机</w:t>
      </w:r>
    </w:p>
    <w:p>
      <w:pPr>
        <w:pStyle w:val="4"/>
        <w:keepNext w:val="0"/>
        <w:keepLines w:val="0"/>
        <w:widowControl/>
        <w:suppressLineNumbers w:val="0"/>
        <w:wordWrap w:val="0"/>
        <w:ind w:left="0" w:firstLine="1540"/>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8"/>
          <w:szCs w:val="28"/>
        </w:rPr>
        <w:t>3.2.2喷杆喷雾机</w:t>
      </w:r>
    </w:p>
    <w:p>
      <w:pPr>
        <w:pStyle w:val="4"/>
        <w:keepNext w:val="0"/>
        <w:keepLines w:val="0"/>
        <w:widowControl/>
        <w:suppressLineNumbers w:val="0"/>
        <w:wordWrap w:val="0"/>
        <w:ind w:left="0" w:firstLine="1540"/>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8"/>
          <w:szCs w:val="28"/>
        </w:rPr>
        <w:t>3.2.3风送喷雾机</w:t>
      </w:r>
    </w:p>
    <w:p>
      <w:pPr>
        <w:pStyle w:val="4"/>
        <w:keepNext w:val="0"/>
        <w:keepLines w:val="0"/>
        <w:widowControl/>
        <w:suppressLineNumbers w:val="0"/>
        <w:wordWrap w:val="0"/>
        <w:ind w:left="0" w:firstLine="840"/>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8"/>
          <w:szCs w:val="28"/>
        </w:rPr>
        <w:t>3.3修剪机械</w:t>
      </w:r>
    </w:p>
    <w:p>
      <w:pPr>
        <w:keepNext w:val="0"/>
        <w:keepLines w:val="0"/>
        <w:widowControl/>
        <w:suppressLineNumbers w:val="0"/>
        <w:wordWrap w:val="0"/>
        <w:spacing w:before="0" w:beforeAutospacing="1" w:after="0" w:afterAutospacing="1"/>
        <w:ind w:left="0" w:right="0" w:firstLine="157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3.3.1茶树修剪机</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4．收获机械</w:t>
      </w:r>
    </w:p>
    <w:p>
      <w:pPr>
        <w:keepNext w:val="0"/>
        <w:keepLines w:val="0"/>
        <w:widowControl/>
        <w:suppressLineNumbers w:val="0"/>
        <w:wordWrap w:val="0"/>
        <w:spacing w:before="0" w:beforeAutospacing="1" w:after="0" w:afterAutospacing="1"/>
        <w:ind w:left="0" w:right="0" w:firstLine="112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4.1谷物收获机械</w:t>
      </w:r>
    </w:p>
    <w:p>
      <w:pPr>
        <w:keepNext w:val="0"/>
        <w:keepLines w:val="0"/>
        <w:widowControl/>
        <w:suppressLineNumbers w:val="0"/>
        <w:wordWrap w:val="0"/>
        <w:spacing w:before="0" w:beforeAutospacing="1" w:after="0" w:afterAutospacing="1"/>
        <w:ind w:left="0" w:right="0" w:firstLine="168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4.1.1自走轮式谷物联合收割机</w:t>
      </w:r>
    </w:p>
    <w:p>
      <w:pPr>
        <w:keepNext w:val="0"/>
        <w:keepLines w:val="0"/>
        <w:widowControl/>
        <w:suppressLineNumbers w:val="0"/>
        <w:wordWrap w:val="0"/>
        <w:spacing w:before="0" w:beforeAutospacing="1" w:after="0" w:afterAutospacing="1"/>
        <w:ind w:left="0" w:right="0" w:firstLine="168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4.1.2自走履带式谷物联合收割机（全喂入）</w:t>
      </w:r>
    </w:p>
    <w:p>
      <w:pPr>
        <w:keepNext w:val="0"/>
        <w:keepLines w:val="0"/>
        <w:widowControl/>
        <w:suppressLineNumbers w:val="0"/>
        <w:wordWrap w:val="0"/>
        <w:spacing w:before="0" w:beforeAutospacing="1" w:after="0" w:afterAutospacing="1"/>
        <w:ind w:left="0" w:right="0" w:firstLine="168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4.1.3半喂入联合收割机</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4.2玉米收获机械</w:t>
      </w:r>
    </w:p>
    <w:p>
      <w:pPr>
        <w:pStyle w:val="4"/>
        <w:keepNext w:val="0"/>
        <w:keepLines w:val="0"/>
        <w:widowControl/>
        <w:suppressLineNumbers w:val="0"/>
        <w:wordWrap w:val="0"/>
        <w:ind w:left="0" w:firstLine="1400"/>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8"/>
          <w:szCs w:val="28"/>
        </w:rPr>
        <w:t>4.2.1自走式玉米收获机</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4.2.2自走式玉米籽粒联合收获机</w:t>
      </w:r>
    </w:p>
    <w:p>
      <w:pPr>
        <w:pStyle w:val="4"/>
        <w:keepNext w:val="0"/>
        <w:keepLines w:val="0"/>
        <w:widowControl/>
        <w:suppressLineNumbers w:val="0"/>
        <w:wordWrap w:val="0"/>
        <w:ind w:left="0" w:firstLine="1400"/>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sz w:val="28"/>
          <w:szCs w:val="28"/>
        </w:rPr>
        <w:t>4.2.3穗茎兼收玉米收获机</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4.2.4玉米收获专用割台</w:t>
      </w:r>
    </w:p>
    <w:p>
      <w:pPr>
        <w:keepNext w:val="0"/>
        <w:keepLines w:val="0"/>
        <w:widowControl/>
        <w:suppressLineNumbers w:val="0"/>
        <w:wordWrap w:val="0"/>
        <w:spacing w:before="0" w:beforeAutospacing="1" w:after="0" w:afterAutospacing="1"/>
        <w:ind w:left="0" w:right="0" w:firstLine="84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4.3果实收获机械</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4.3.1番茄收获机</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4.3.2辣椒收获机</w:t>
      </w:r>
    </w:p>
    <w:p>
      <w:pPr>
        <w:keepNext w:val="0"/>
        <w:keepLines w:val="0"/>
        <w:widowControl/>
        <w:suppressLineNumbers w:val="0"/>
        <w:wordWrap w:val="0"/>
        <w:spacing w:before="0" w:beforeAutospacing="1" w:after="0" w:afterAutospacing="1"/>
        <w:ind w:left="0" w:right="0" w:firstLine="84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4.4蔬菜收获机械</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4.4.1果类蔬菜收获机</w:t>
      </w:r>
    </w:p>
    <w:p>
      <w:pPr>
        <w:keepNext w:val="0"/>
        <w:keepLines w:val="0"/>
        <w:widowControl/>
        <w:suppressLineNumbers w:val="0"/>
        <w:wordWrap w:val="0"/>
        <w:spacing w:before="0" w:beforeAutospacing="1" w:after="0" w:afterAutospacing="1"/>
        <w:ind w:left="0" w:right="0" w:firstLine="84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4.5籽粒作物收获机械</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4.5.1油菜籽收获机</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4.6根茎作物收获机械</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4.6.1薯类收获机</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4.6.2花生收获机</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4.7饲料作物收获机械</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4.7.1打（压）捆机</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4.7.2青饲料收获机</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4.8茎秆收集处理机械</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4.8.1秸秆粉碎还田机</w:t>
      </w:r>
      <w:r>
        <w:rPr>
          <w:rFonts w:hint="eastAsia" w:ascii="微软雅黑" w:hAnsi="微软雅黑" w:eastAsia="微软雅黑" w:cs="微软雅黑"/>
          <w:b w:val="0"/>
          <w:i w:val="0"/>
          <w:caps w:val="0"/>
          <w:color w:val="333333"/>
          <w:spacing w:val="0"/>
          <w:kern w:val="0"/>
          <w:sz w:val="28"/>
          <w:szCs w:val="28"/>
          <w:lang w:val="en-US" w:eastAsia="zh-CN" w:bidi="ar"/>
        </w:rPr>
        <w:t>    </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5．收获后处理机械</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5.1脱粒机械</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5.1.1玉米脱粒机</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5.1.2花生摘果机</w:t>
      </w:r>
    </w:p>
    <w:p>
      <w:pPr>
        <w:keepNext w:val="0"/>
        <w:keepLines w:val="0"/>
        <w:widowControl/>
        <w:suppressLineNumbers w:val="0"/>
        <w:wordWrap w:val="0"/>
        <w:spacing w:before="0" w:beforeAutospacing="1" w:after="0" w:afterAutospacing="1"/>
        <w:ind w:left="0" w:right="0" w:firstLine="84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5.2清选机械</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5.2.1粮食清选机</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5.3干燥机械</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5.3.1谷物烘干机</w:t>
      </w:r>
    </w:p>
    <w:p>
      <w:pPr>
        <w:keepNext w:val="0"/>
        <w:keepLines w:val="0"/>
        <w:widowControl/>
        <w:suppressLineNumbers w:val="0"/>
        <w:wordWrap w:val="0"/>
        <w:spacing w:before="0" w:beforeAutospacing="1" w:after="0" w:afterAutospacing="1"/>
        <w:ind w:left="0" w:right="0" w:firstLine="140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5.3.2果蔬烘干机</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6. 农产品初加工机械</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6.1茶叶加工机械</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6.1.1茶叶杀青机</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6.1.2茶叶揉捻机</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6.1.3茶叶炒（烘）干机</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6.1.4茶叶筛选机</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6.2剥壳（去皮）机械</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6.2.1玉米剥皮机</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6.2.2花生脱壳机</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7．农用搬运机械</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7.1装卸机械</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7.2.1抓草机</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8．排灌机械</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8.1喷灌机械设备</w:t>
      </w:r>
    </w:p>
    <w:p>
      <w:pPr>
        <w:keepNext w:val="0"/>
        <w:keepLines w:val="0"/>
        <w:widowControl/>
        <w:suppressLineNumbers w:val="0"/>
        <w:wordWrap w:val="0"/>
        <w:spacing w:before="0" w:beforeAutospacing="1" w:after="0" w:afterAutospacing="1"/>
        <w:ind w:left="0" w:right="0" w:firstLine="147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8.1.1喷灌机</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9．畜牧机械</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9.1饲料（草）加工机械设备</w:t>
      </w:r>
    </w:p>
    <w:p>
      <w:pPr>
        <w:keepNext w:val="0"/>
        <w:keepLines w:val="0"/>
        <w:widowControl/>
        <w:suppressLineNumbers w:val="0"/>
        <w:wordWrap w:val="0"/>
        <w:spacing w:before="0" w:beforeAutospacing="1" w:after="0" w:afterAutospacing="1"/>
        <w:ind w:left="0" w:right="0" w:firstLine="157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9.1.1铡草机</w:t>
      </w:r>
    </w:p>
    <w:p>
      <w:pPr>
        <w:keepNext w:val="0"/>
        <w:keepLines w:val="0"/>
        <w:widowControl/>
        <w:suppressLineNumbers w:val="0"/>
        <w:wordWrap w:val="0"/>
        <w:spacing w:before="0" w:beforeAutospacing="1" w:after="0" w:afterAutospacing="1"/>
        <w:ind w:left="0" w:right="0" w:firstLine="157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9.1.2揉丝机</w:t>
      </w:r>
    </w:p>
    <w:p>
      <w:pPr>
        <w:keepNext w:val="0"/>
        <w:keepLines w:val="0"/>
        <w:widowControl/>
        <w:suppressLineNumbers w:val="0"/>
        <w:wordWrap w:val="0"/>
        <w:spacing w:before="0" w:beforeAutospacing="1" w:after="0" w:afterAutospacing="1"/>
        <w:ind w:left="0" w:right="0" w:firstLine="157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9.1.3饲料（草）粉碎机</w:t>
      </w:r>
    </w:p>
    <w:p>
      <w:pPr>
        <w:keepNext w:val="0"/>
        <w:keepLines w:val="0"/>
        <w:widowControl/>
        <w:suppressLineNumbers w:val="0"/>
        <w:wordWrap w:val="0"/>
        <w:spacing w:before="0" w:beforeAutospacing="1" w:after="0" w:afterAutospacing="1"/>
        <w:ind w:left="0" w:right="0" w:firstLine="157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9.1.4饲料混合机</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9.2饲养机械</w:t>
      </w:r>
    </w:p>
    <w:p>
      <w:pPr>
        <w:keepNext w:val="0"/>
        <w:keepLines w:val="0"/>
        <w:widowControl/>
        <w:suppressLineNumbers w:val="0"/>
        <w:wordWrap w:val="0"/>
        <w:spacing w:before="0" w:beforeAutospacing="1" w:after="0" w:afterAutospacing="1"/>
        <w:ind w:left="0" w:right="0" w:firstLine="157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9.2.1孵化机</w:t>
      </w:r>
    </w:p>
    <w:p>
      <w:pPr>
        <w:keepNext w:val="0"/>
        <w:keepLines w:val="0"/>
        <w:widowControl/>
        <w:suppressLineNumbers w:val="0"/>
        <w:wordWrap w:val="0"/>
        <w:spacing w:before="0" w:beforeAutospacing="1" w:after="0" w:afterAutospacing="1"/>
        <w:ind w:left="0" w:right="0" w:firstLine="157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9.2.2送料机</w:t>
      </w:r>
    </w:p>
    <w:p>
      <w:pPr>
        <w:keepNext w:val="0"/>
        <w:keepLines w:val="0"/>
        <w:widowControl/>
        <w:suppressLineNumbers w:val="0"/>
        <w:wordWrap w:val="0"/>
        <w:spacing w:before="0" w:beforeAutospacing="1" w:after="0" w:afterAutospacing="1"/>
        <w:ind w:left="0" w:right="0" w:firstLine="157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9.2.3清粪机</w:t>
      </w:r>
    </w:p>
    <w:p>
      <w:pPr>
        <w:keepNext w:val="0"/>
        <w:keepLines w:val="0"/>
        <w:widowControl/>
        <w:suppressLineNumbers w:val="0"/>
        <w:wordWrap w:val="0"/>
        <w:spacing w:before="0" w:beforeAutospacing="1" w:after="0" w:afterAutospacing="1"/>
        <w:ind w:left="0" w:right="0" w:firstLine="157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9.2.4粪污固液分离机</w:t>
      </w:r>
    </w:p>
    <w:p>
      <w:pPr>
        <w:keepNext w:val="0"/>
        <w:keepLines w:val="0"/>
        <w:widowControl/>
        <w:suppressLineNumbers w:val="0"/>
        <w:wordWrap w:val="0"/>
        <w:spacing w:before="0" w:beforeAutospacing="1" w:after="0" w:afterAutospacing="1"/>
        <w:ind w:left="0" w:right="0" w:firstLine="94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9.3畜产品采集加工机械设备</w:t>
      </w:r>
    </w:p>
    <w:p>
      <w:pPr>
        <w:keepNext w:val="0"/>
        <w:keepLines w:val="0"/>
        <w:widowControl/>
        <w:suppressLineNumbers w:val="0"/>
        <w:wordWrap w:val="0"/>
        <w:spacing w:before="0" w:beforeAutospacing="1" w:after="0" w:afterAutospacing="1"/>
        <w:ind w:left="0" w:right="0" w:firstLine="168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9.3.1挤奶机</w:t>
      </w:r>
    </w:p>
    <w:p>
      <w:pPr>
        <w:keepNext w:val="0"/>
        <w:keepLines w:val="0"/>
        <w:widowControl/>
        <w:suppressLineNumbers w:val="0"/>
        <w:wordWrap w:val="0"/>
        <w:spacing w:before="0" w:beforeAutospacing="1" w:after="0" w:afterAutospacing="1"/>
        <w:ind w:left="0" w:right="0" w:firstLine="168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9.3.2贮奶（冷藏）罐</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10．水产机械</w:t>
      </w:r>
    </w:p>
    <w:p>
      <w:pPr>
        <w:keepNext w:val="0"/>
        <w:keepLines w:val="0"/>
        <w:widowControl/>
        <w:suppressLineNumbers w:val="0"/>
        <w:wordWrap w:val="0"/>
        <w:spacing w:before="0" w:beforeAutospacing="1" w:after="0" w:afterAutospacing="1"/>
        <w:ind w:left="0" w:right="0" w:firstLine="112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10.1水产养殖机械</w:t>
      </w:r>
    </w:p>
    <w:p>
      <w:pPr>
        <w:keepNext w:val="0"/>
        <w:keepLines w:val="0"/>
        <w:widowControl/>
        <w:suppressLineNumbers w:val="0"/>
        <w:wordWrap w:val="0"/>
        <w:spacing w:before="0" w:beforeAutospacing="1" w:after="0" w:afterAutospacing="1"/>
        <w:ind w:left="0" w:right="0" w:firstLine="178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10.1.1增氧机</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11．农业废弃物利用处理设备</w:t>
      </w:r>
    </w:p>
    <w:p>
      <w:pPr>
        <w:keepNext w:val="0"/>
        <w:keepLines w:val="0"/>
        <w:widowControl/>
        <w:suppressLineNumbers w:val="0"/>
        <w:wordWrap w:val="0"/>
        <w:spacing w:before="0" w:beforeAutospacing="1" w:after="0" w:afterAutospacing="1"/>
        <w:ind w:left="0" w:right="0" w:firstLine="112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11.1废弃物处理设备</w:t>
      </w:r>
    </w:p>
    <w:p>
      <w:pPr>
        <w:keepNext w:val="0"/>
        <w:keepLines w:val="0"/>
        <w:widowControl/>
        <w:suppressLineNumbers w:val="0"/>
        <w:wordWrap w:val="0"/>
        <w:spacing w:before="0" w:beforeAutospacing="1" w:after="0" w:afterAutospacing="1"/>
        <w:ind w:left="0" w:right="0" w:firstLine="168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11.1.1病死畜禽无害化处理设备</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12．农田基本建设机械</w:t>
      </w:r>
    </w:p>
    <w:p>
      <w:pPr>
        <w:keepNext w:val="0"/>
        <w:keepLines w:val="0"/>
        <w:widowControl/>
        <w:suppressLineNumbers w:val="0"/>
        <w:wordWrap w:val="0"/>
        <w:spacing w:before="0" w:beforeAutospacing="1" w:after="0" w:afterAutospacing="1"/>
        <w:ind w:left="0" w:right="0" w:firstLine="112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12.1平地机械</w:t>
      </w:r>
    </w:p>
    <w:p>
      <w:pPr>
        <w:keepNext w:val="0"/>
        <w:keepLines w:val="0"/>
        <w:widowControl/>
        <w:suppressLineNumbers w:val="0"/>
        <w:wordWrap w:val="0"/>
        <w:spacing w:before="0" w:beforeAutospacing="1" w:after="0" w:afterAutospacing="1"/>
        <w:ind w:left="0" w:right="0" w:firstLine="178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12.1.1平地机（含激光平地机）</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13．动力机械</w:t>
      </w:r>
    </w:p>
    <w:p>
      <w:pPr>
        <w:keepNext w:val="0"/>
        <w:keepLines w:val="0"/>
        <w:widowControl/>
        <w:suppressLineNumbers w:val="0"/>
        <w:wordWrap w:val="0"/>
        <w:spacing w:before="0" w:beforeAutospacing="1" w:after="0" w:afterAutospacing="1"/>
        <w:ind w:left="0" w:right="0" w:firstLine="112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13.1拖拉机</w:t>
      </w:r>
    </w:p>
    <w:p>
      <w:pPr>
        <w:keepNext w:val="0"/>
        <w:keepLines w:val="0"/>
        <w:widowControl/>
        <w:suppressLineNumbers w:val="0"/>
        <w:wordWrap w:val="0"/>
        <w:spacing w:before="0" w:beforeAutospacing="1" w:after="0" w:afterAutospacing="1"/>
        <w:ind w:left="0" w:right="0" w:firstLine="178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13.1.1轮式拖拉机（不含皮带传动轮式拖拉机）</w:t>
      </w:r>
    </w:p>
    <w:p>
      <w:pPr>
        <w:keepNext w:val="0"/>
        <w:keepLines w:val="0"/>
        <w:widowControl/>
        <w:suppressLineNumbers w:val="0"/>
        <w:wordWrap w:val="0"/>
        <w:spacing w:before="0" w:beforeAutospacing="1" w:after="0" w:afterAutospacing="1"/>
        <w:ind w:left="0" w:right="0" w:firstLine="1785"/>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13.1.2手扶拖拉机</w:t>
      </w:r>
    </w:p>
    <w:p>
      <w:pPr>
        <w:keepNext w:val="0"/>
        <w:keepLines w:val="0"/>
        <w:widowControl/>
        <w:suppressLineNumbers w:val="0"/>
        <w:wordWrap w:val="0"/>
        <w:spacing w:before="0" w:beforeAutospacing="1" w:after="0" w:afterAutospacing="1"/>
        <w:ind w:left="0" w:right="0" w:firstLine="196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13.1.3履带式拖拉机</w:t>
      </w:r>
    </w:p>
    <w:p>
      <w:pPr>
        <w:keepNext w:val="0"/>
        <w:keepLines w:val="0"/>
        <w:widowControl/>
        <w:suppressLineNumbers w:val="0"/>
        <w:wordWrap w:val="0"/>
        <w:spacing w:before="0" w:beforeAutospacing="1" w:after="0" w:afterAutospacing="1"/>
        <w:ind w:left="0" w:right="0" w:firstLine="525"/>
        <w:jc w:val="left"/>
        <w:rPr>
          <w:rFonts w:hint="eastAsia" w:ascii="微软雅黑" w:hAnsi="微软雅黑" w:eastAsia="微软雅黑" w:cs="微软雅黑"/>
        </w:rPr>
      </w:pPr>
      <w:r>
        <w:rPr>
          <w:rFonts w:hint="eastAsia" w:ascii="宋体" w:hAnsi="宋体" w:eastAsia="宋体" w:cs="宋体"/>
          <w:b/>
          <w:i w:val="0"/>
          <w:caps w:val="0"/>
          <w:color w:val="333333"/>
          <w:spacing w:val="0"/>
          <w:kern w:val="0"/>
          <w:sz w:val="28"/>
          <w:szCs w:val="28"/>
          <w:lang w:val="en-US" w:eastAsia="zh-CN" w:bidi="ar"/>
        </w:rPr>
        <w:t>14．其他机械</w:t>
      </w:r>
    </w:p>
    <w:p>
      <w:pPr>
        <w:keepNext w:val="0"/>
        <w:keepLines w:val="0"/>
        <w:widowControl/>
        <w:suppressLineNumbers w:val="0"/>
        <w:wordWrap w:val="0"/>
        <w:spacing w:before="0" w:beforeAutospacing="1" w:after="0" w:afterAutospacing="1"/>
        <w:ind w:left="0" w:right="0" w:firstLine="1120"/>
        <w:jc w:val="left"/>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8"/>
          <w:szCs w:val="28"/>
          <w:lang w:val="en-US" w:eastAsia="zh-CN" w:bidi="ar"/>
        </w:rPr>
        <w:t>14.1其他机械</w:t>
      </w:r>
    </w:p>
    <w:p>
      <w:pPr>
        <w:keepNext w:val="0"/>
        <w:keepLines w:val="0"/>
        <w:widowControl/>
        <w:suppressLineNumbers w:val="0"/>
        <w:wordWrap w:val="0"/>
        <w:spacing w:before="0" w:beforeAutospacing="1" w:after="0" w:afterAutospacing="1"/>
        <w:ind w:left="0" w:right="0" w:firstLine="1680"/>
        <w:jc w:val="left"/>
        <w:rPr>
          <w:rFonts w:hint="eastAsia" w:ascii="宋体" w:hAnsi="宋体" w:eastAsia="宋体" w:cs="宋体"/>
          <w:b w:val="0"/>
          <w:i w:val="0"/>
          <w:caps w:val="0"/>
          <w:color w:val="333333"/>
          <w:spacing w:val="0"/>
          <w:kern w:val="0"/>
          <w:sz w:val="28"/>
          <w:szCs w:val="28"/>
          <w:lang w:val="en-US" w:eastAsia="zh-CN" w:bidi="ar"/>
        </w:rPr>
      </w:pPr>
      <w:r>
        <w:rPr>
          <w:rFonts w:hint="eastAsia" w:ascii="宋体" w:hAnsi="宋体" w:eastAsia="宋体" w:cs="宋体"/>
          <w:b w:val="0"/>
          <w:i w:val="0"/>
          <w:caps w:val="0"/>
          <w:color w:val="333333"/>
          <w:spacing w:val="0"/>
          <w:kern w:val="0"/>
          <w:sz w:val="28"/>
          <w:szCs w:val="28"/>
          <w:lang w:val="en-US" w:eastAsia="zh-CN" w:bidi="ar"/>
        </w:rPr>
        <w:t>14.1.1农业用北斗终端（含渔船用）</w:t>
      </w:r>
    </w:p>
    <w:p>
      <w:pPr>
        <w:keepNext w:val="0"/>
        <w:keepLines w:val="0"/>
        <w:widowControl/>
        <w:suppressLineNumbers w:val="0"/>
        <w:wordWrap w:val="0"/>
        <w:spacing w:before="0" w:beforeAutospacing="1" w:after="0" w:afterAutospacing="1"/>
        <w:ind w:left="0" w:right="0" w:firstLine="1680"/>
        <w:jc w:val="left"/>
        <w:rPr>
          <w:rFonts w:hint="eastAsia" w:ascii="宋体" w:hAnsi="宋体" w:eastAsia="宋体" w:cs="宋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left="0" w:right="0" w:firstLine="1680"/>
        <w:jc w:val="left"/>
        <w:rPr>
          <w:rFonts w:hint="eastAsia" w:ascii="宋体" w:hAnsi="宋体" w:eastAsia="宋体" w:cs="宋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left="0" w:right="0" w:firstLine="1680"/>
        <w:jc w:val="left"/>
        <w:rPr>
          <w:rFonts w:hint="eastAsia" w:ascii="宋体" w:hAnsi="宋体" w:eastAsia="宋体" w:cs="宋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left="0" w:right="0" w:firstLine="1680"/>
        <w:jc w:val="left"/>
        <w:rPr>
          <w:rFonts w:hint="eastAsia" w:ascii="宋体" w:hAnsi="宋体" w:eastAsia="宋体" w:cs="宋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left="0" w:right="0" w:firstLine="1680"/>
        <w:jc w:val="left"/>
        <w:rPr>
          <w:rFonts w:hint="eastAsia" w:ascii="宋体" w:hAnsi="宋体" w:eastAsia="宋体" w:cs="宋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left="0" w:right="0" w:firstLine="1680"/>
        <w:jc w:val="left"/>
        <w:rPr>
          <w:rFonts w:hint="eastAsia" w:ascii="宋体" w:hAnsi="宋体" w:eastAsia="宋体" w:cs="宋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left="0" w:right="0" w:firstLine="1680"/>
        <w:jc w:val="left"/>
        <w:rPr>
          <w:rFonts w:hint="eastAsia" w:ascii="宋体" w:hAnsi="宋体" w:eastAsia="宋体" w:cs="宋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left="0" w:right="0" w:firstLine="1680"/>
        <w:jc w:val="left"/>
        <w:rPr>
          <w:rFonts w:hint="eastAsia" w:ascii="宋体" w:hAnsi="宋体" w:eastAsia="宋体" w:cs="宋体"/>
          <w:b w:val="0"/>
          <w:i w:val="0"/>
          <w:caps w:val="0"/>
          <w:color w:val="333333"/>
          <w:spacing w:val="0"/>
          <w:kern w:val="0"/>
          <w:sz w:val="28"/>
          <w:szCs w:val="28"/>
          <w:lang w:val="en-US" w:eastAsia="zh-CN" w:bidi="ar"/>
        </w:rPr>
      </w:pPr>
    </w:p>
    <w:p>
      <w:pPr>
        <w:keepNext w:val="0"/>
        <w:keepLines w:val="0"/>
        <w:widowControl/>
        <w:suppressLineNumbers w:val="0"/>
        <w:wordWrap w:val="0"/>
        <w:spacing w:before="0" w:beforeAutospacing="1" w:after="0" w:afterAutospacing="1"/>
        <w:ind w:left="0" w:right="0" w:firstLine="1680"/>
        <w:jc w:val="left"/>
        <w:rPr>
          <w:rFonts w:hint="eastAsia" w:ascii="宋体" w:hAnsi="宋体" w:eastAsia="宋体" w:cs="宋体"/>
          <w:b w:val="0"/>
          <w:i w:val="0"/>
          <w:caps w:val="0"/>
          <w:color w:val="333333"/>
          <w:spacing w:val="0"/>
          <w:kern w:val="0"/>
          <w:sz w:val="28"/>
          <w:szCs w:val="28"/>
          <w:lang w:val="en-US" w:eastAsia="zh-CN" w:bidi="ar"/>
        </w:rPr>
      </w:pPr>
    </w:p>
    <w:p>
      <w:pPr>
        <w:spacing w:line="580" w:lineRule="exact"/>
        <w:rPr>
          <w:rFonts w:hint="eastAsia" w:ascii="仿宋" w:hAnsi="仿宋" w:eastAsia="仿宋" w:cs="Times New Roman"/>
          <w:b/>
          <w:color w:val="000000"/>
          <w:sz w:val="32"/>
          <w:szCs w:val="32"/>
          <w:lang w:eastAsia="zh-CN"/>
        </w:rPr>
      </w:pPr>
    </w:p>
    <w:p>
      <w:pPr>
        <w:spacing w:line="580" w:lineRule="exact"/>
        <w:rPr>
          <w:rFonts w:hint="eastAsia" w:ascii="仿宋" w:hAnsi="仿宋" w:eastAsia="仿宋" w:cs="Times New Roman"/>
          <w:b/>
          <w:color w:val="000000"/>
          <w:sz w:val="32"/>
          <w:szCs w:val="32"/>
          <w:lang w:eastAsia="zh-CN"/>
        </w:rPr>
      </w:pPr>
    </w:p>
    <w:p>
      <w:pPr>
        <w:spacing w:line="580" w:lineRule="exact"/>
        <w:rPr>
          <w:rFonts w:hint="eastAsia" w:ascii="仿宋" w:hAnsi="仿宋" w:eastAsia="仿宋" w:cs="Times New Roman"/>
          <w:b/>
          <w:color w:val="000000"/>
          <w:sz w:val="32"/>
          <w:szCs w:val="32"/>
          <w:lang w:eastAsia="zh-CN"/>
        </w:rPr>
      </w:pPr>
    </w:p>
    <w:p>
      <w:pPr>
        <w:spacing w:line="580" w:lineRule="exact"/>
        <w:rPr>
          <w:rFonts w:hint="eastAsia" w:ascii="仿宋" w:hAnsi="仿宋" w:eastAsia="仿宋" w:cs="Times New Roman"/>
          <w:b/>
          <w:color w:val="000000"/>
          <w:sz w:val="32"/>
          <w:szCs w:val="32"/>
          <w:lang w:eastAsia="zh-CN"/>
        </w:rPr>
      </w:pPr>
    </w:p>
    <w:p>
      <w:pPr>
        <w:spacing w:line="580" w:lineRule="exact"/>
        <w:rPr>
          <w:rFonts w:hint="eastAsia" w:ascii="仿宋" w:hAnsi="仿宋" w:eastAsia="仿宋" w:cs="Times New Roman"/>
          <w:b/>
          <w:color w:val="000000"/>
          <w:sz w:val="32"/>
          <w:szCs w:val="32"/>
          <w:lang w:eastAsia="zh-CN"/>
        </w:rPr>
      </w:pPr>
    </w:p>
    <w:p>
      <w:pPr>
        <w:spacing w:line="580" w:lineRule="exact"/>
        <w:rPr>
          <w:rFonts w:hint="eastAsia" w:ascii="仿宋" w:hAnsi="仿宋" w:eastAsia="仿宋" w:cs="Times New Roman"/>
          <w:b/>
          <w:color w:val="000000"/>
          <w:sz w:val="32"/>
          <w:szCs w:val="32"/>
          <w:lang w:val="en-US" w:eastAsia="zh-CN"/>
        </w:rPr>
      </w:pPr>
      <w:r>
        <w:rPr>
          <w:rFonts w:hint="eastAsia" w:ascii="仿宋" w:hAnsi="仿宋" w:eastAsia="仿宋" w:cs="Times New Roman"/>
          <w:b/>
          <w:color w:val="000000"/>
          <w:sz w:val="32"/>
          <w:szCs w:val="32"/>
          <w:lang w:eastAsia="zh-CN"/>
        </w:rPr>
        <w:t>附件</w:t>
      </w:r>
      <w:r>
        <w:rPr>
          <w:rFonts w:hint="eastAsia" w:ascii="仿宋" w:hAnsi="仿宋" w:eastAsia="仿宋" w:cs="Times New Roman"/>
          <w:b/>
          <w:color w:val="000000"/>
          <w:sz w:val="32"/>
          <w:szCs w:val="32"/>
          <w:lang w:val="en-US" w:eastAsia="zh-CN"/>
        </w:rPr>
        <w:t>2</w:t>
      </w:r>
    </w:p>
    <w:p>
      <w:pPr>
        <w:jc w:val="center"/>
        <w:rPr>
          <w:rFonts w:hint="eastAsia" w:ascii="华文中宋" w:hAnsi="华文中宋" w:eastAsia="华文中宋"/>
          <w:sz w:val="44"/>
          <w:szCs w:val="44"/>
        </w:rPr>
      </w:pPr>
      <w:r>
        <w:rPr>
          <w:rFonts w:hint="eastAsia" w:ascii="华文中宋" w:hAnsi="华文中宋" w:eastAsia="华文中宋"/>
          <w:sz w:val="44"/>
          <w:szCs w:val="44"/>
        </w:rPr>
        <w:t>农机购置补贴资金申请表</w:t>
      </w:r>
    </w:p>
    <w:p>
      <w:pPr>
        <w:ind w:right="-27" w:rightChars="-13"/>
        <w:jc w:val="left"/>
        <w:rPr>
          <w:rFonts w:hint="eastAsia"/>
          <w:szCs w:val="21"/>
        </w:rPr>
      </w:pPr>
      <w:r>
        <w:rPr>
          <w:rFonts w:hint="eastAsia"/>
          <w:szCs w:val="21"/>
        </w:rPr>
        <w:t xml:space="preserve">申请表编号：XXXXXXXXXXXXXXXX </w:t>
      </w:r>
      <w:r>
        <w:t>购买方式</w:t>
      </w:r>
      <w:r>
        <w:rPr>
          <w:rFonts w:hint="eastAsia"/>
          <w:szCs w:val="21"/>
        </w:rPr>
        <w:t>：自主购机、定额补贴、县级结算、直补到卡（户）</w:t>
      </w:r>
    </w:p>
    <w:tbl>
      <w:tblPr>
        <w:tblStyle w:val="6"/>
        <w:tblW w:w="99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276"/>
        <w:gridCol w:w="567"/>
        <w:gridCol w:w="206"/>
        <w:gridCol w:w="644"/>
        <w:gridCol w:w="596"/>
        <w:gridCol w:w="428"/>
        <w:gridCol w:w="494"/>
        <w:gridCol w:w="782"/>
        <w:gridCol w:w="394"/>
        <w:gridCol w:w="283"/>
        <w:gridCol w:w="707"/>
        <w:gridCol w:w="330"/>
        <w:gridCol w:w="552"/>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jc w:val="center"/>
        </w:trPr>
        <w:tc>
          <w:tcPr>
            <w:tcW w:w="1384" w:type="dxa"/>
            <w:vMerge w:val="restart"/>
            <w:vAlign w:val="center"/>
          </w:tcPr>
          <w:p>
            <w:pPr>
              <w:jc w:val="center"/>
              <w:rPr>
                <w:rFonts w:hint="eastAsia"/>
                <w:b/>
                <w:szCs w:val="21"/>
              </w:rPr>
            </w:pPr>
            <w:r>
              <w:rPr>
                <w:rFonts w:hint="eastAsia"/>
                <w:b/>
                <w:szCs w:val="21"/>
              </w:rPr>
              <w:t>购机者信息</w:t>
            </w:r>
          </w:p>
        </w:tc>
        <w:tc>
          <w:tcPr>
            <w:tcW w:w="1276" w:type="dxa"/>
            <w:tcBorders>
              <w:bottom w:val="single" w:color="auto" w:sz="4" w:space="0"/>
            </w:tcBorders>
            <w:vAlign w:val="center"/>
          </w:tcPr>
          <w:p>
            <w:pPr>
              <w:jc w:val="center"/>
              <w:rPr>
                <w:rFonts w:hint="eastAsia"/>
                <w:szCs w:val="21"/>
              </w:rPr>
            </w:pPr>
            <w:r>
              <w:rPr>
                <w:rFonts w:hint="eastAsia"/>
                <w:szCs w:val="21"/>
              </w:rPr>
              <w:t>姓名/组织</w:t>
            </w:r>
          </w:p>
        </w:tc>
        <w:tc>
          <w:tcPr>
            <w:tcW w:w="2935" w:type="dxa"/>
            <w:gridSpan w:val="6"/>
            <w:tcBorders>
              <w:bottom w:val="single" w:color="auto" w:sz="4" w:space="0"/>
              <w:right w:val="single" w:color="auto" w:sz="4" w:space="0"/>
            </w:tcBorders>
            <w:vAlign w:val="center"/>
          </w:tcPr>
          <w:p>
            <w:pPr>
              <w:jc w:val="left"/>
              <w:rPr>
                <w:rFonts w:hint="eastAsia"/>
                <w:szCs w:val="21"/>
              </w:rPr>
            </w:pPr>
          </w:p>
        </w:tc>
        <w:tc>
          <w:tcPr>
            <w:tcW w:w="2496" w:type="dxa"/>
            <w:gridSpan w:val="5"/>
            <w:tcBorders>
              <w:left w:val="single" w:color="auto" w:sz="4" w:space="0"/>
              <w:bottom w:val="single" w:color="auto" w:sz="4" w:space="0"/>
            </w:tcBorders>
            <w:vAlign w:val="center"/>
          </w:tcPr>
          <w:p>
            <w:pPr>
              <w:jc w:val="center"/>
              <w:rPr>
                <w:rFonts w:hint="eastAsia"/>
                <w:szCs w:val="21"/>
              </w:rPr>
            </w:pPr>
            <w:r>
              <w:rPr>
                <w:rFonts w:hint="eastAsia"/>
                <w:szCs w:val="21"/>
              </w:rPr>
              <w:t>购机者身份</w:t>
            </w:r>
          </w:p>
        </w:tc>
        <w:tc>
          <w:tcPr>
            <w:tcW w:w="1832" w:type="dxa"/>
            <w:gridSpan w:val="2"/>
            <w:tcBorders>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jc w:val="center"/>
        </w:trPr>
        <w:tc>
          <w:tcPr>
            <w:tcW w:w="1384" w:type="dxa"/>
            <w:vMerge w:val="continue"/>
            <w:vAlign w:val="center"/>
          </w:tcPr>
          <w:p>
            <w:pPr>
              <w:jc w:val="center"/>
              <w:rPr>
                <w:rFonts w:hint="eastAsia"/>
                <w:szCs w:val="21"/>
              </w:rPr>
            </w:pP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性别/性质</w:t>
            </w:r>
          </w:p>
        </w:tc>
        <w:tc>
          <w:tcPr>
            <w:tcW w:w="2013" w:type="dxa"/>
            <w:gridSpan w:val="4"/>
            <w:tcBorders>
              <w:top w:val="single" w:color="auto" w:sz="4" w:space="0"/>
              <w:bottom w:val="single" w:color="auto" w:sz="4" w:space="0"/>
            </w:tcBorders>
            <w:vAlign w:val="center"/>
          </w:tcPr>
          <w:p>
            <w:pPr>
              <w:jc w:val="left"/>
              <w:rPr>
                <w:rFonts w:hint="eastAsia"/>
                <w:szCs w:val="21"/>
              </w:rPr>
            </w:pPr>
          </w:p>
        </w:tc>
        <w:tc>
          <w:tcPr>
            <w:tcW w:w="3418" w:type="dxa"/>
            <w:gridSpan w:val="7"/>
            <w:tcBorders>
              <w:top w:val="single" w:color="auto" w:sz="4" w:space="0"/>
              <w:bottom w:val="single" w:color="auto" w:sz="4" w:space="0"/>
            </w:tcBorders>
            <w:vAlign w:val="center"/>
          </w:tcPr>
          <w:p>
            <w:pPr>
              <w:jc w:val="center"/>
              <w:rPr>
                <w:rFonts w:hint="eastAsia"/>
                <w:szCs w:val="21"/>
              </w:rPr>
            </w:pPr>
            <w:r>
              <w:rPr>
                <w:rFonts w:hint="eastAsia"/>
                <w:szCs w:val="21"/>
              </w:rPr>
              <w:t>身份证号/组织机构代码证号</w:t>
            </w:r>
          </w:p>
        </w:tc>
        <w:tc>
          <w:tcPr>
            <w:tcW w:w="1832" w:type="dxa"/>
            <w:gridSpan w:val="2"/>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jc w:val="center"/>
        </w:trPr>
        <w:tc>
          <w:tcPr>
            <w:tcW w:w="1384" w:type="dxa"/>
            <w:vMerge w:val="continue"/>
            <w:vAlign w:val="center"/>
          </w:tcPr>
          <w:p>
            <w:pPr>
              <w:jc w:val="center"/>
              <w:rPr>
                <w:rFonts w:hint="eastAsia"/>
                <w:szCs w:val="21"/>
              </w:rPr>
            </w:pP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乡镇</w:t>
            </w:r>
          </w:p>
        </w:tc>
        <w:tc>
          <w:tcPr>
            <w:tcW w:w="2935" w:type="dxa"/>
            <w:gridSpan w:val="6"/>
            <w:tcBorders>
              <w:top w:val="single" w:color="auto" w:sz="4" w:space="0"/>
              <w:bottom w:val="single" w:color="auto" w:sz="4" w:space="0"/>
              <w:right w:val="single" w:color="auto" w:sz="4" w:space="0"/>
            </w:tcBorders>
            <w:vAlign w:val="center"/>
          </w:tcPr>
          <w:p>
            <w:pPr>
              <w:jc w:val="left"/>
              <w:rPr>
                <w:rFonts w:hint="eastAsia"/>
                <w:szCs w:val="21"/>
              </w:rPr>
            </w:pPr>
          </w:p>
        </w:tc>
        <w:tc>
          <w:tcPr>
            <w:tcW w:w="2496" w:type="dxa"/>
            <w:gridSpan w:val="5"/>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村组</w:t>
            </w:r>
          </w:p>
        </w:tc>
        <w:tc>
          <w:tcPr>
            <w:tcW w:w="1832" w:type="dxa"/>
            <w:gridSpan w:val="2"/>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jc w:val="center"/>
        </w:trPr>
        <w:tc>
          <w:tcPr>
            <w:tcW w:w="1384" w:type="dxa"/>
            <w:vMerge w:val="continue"/>
            <w:vAlign w:val="center"/>
          </w:tcPr>
          <w:p>
            <w:pPr>
              <w:jc w:val="center"/>
              <w:rPr>
                <w:rFonts w:hint="eastAsia"/>
                <w:szCs w:val="21"/>
              </w:rPr>
            </w:pP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身份证住址</w:t>
            </w:r>
          </w:p>
        </w:tc>
        <w:tc>
          <w:tcPr>
            <w:tcW w:w="7263" w:type="dxa"/>
            <w:gridSpan w:val="13"/>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vAlign w:val="center"/>
          </w:tcPr>
          <w:p>
            <w:pPr>
              <w:jc w:val="center"/>
              <w:rPr>
                <w:rFonts w:hint="eastAsia"/>
                <w:szCs w:val="21"/>
              </w:rPr>
            </w:pP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现居住地址</w:t>
            </w:r>
          </w:p>
        </w:tc>
        <w:tc>
          <w:tcPr>
            <w:tcW w:w="7263" w:type="dxa"/>
            <w:gridSpan w:val="13"/>
            <w:tcBorders>
              <w:top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vAlign w:val="center"/>
          </w:tcPr>
          <w:p>
            <w:pPr>
              <w:jc w:val="center"/>
              <w:rPr>
                <w:rFonts w:hint="eastAsia"/>
                <w:szCs w:val="21"/>
              </w:rPr>
            </w:pP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联系电话</w:t>
            </w:r>
          </w:p>
        </w:tc>
        <w:tc>
          <w:tcPr>
            <w:tcW w:w="2935" w:type="dxa"/>
            <w:gridSpan w:val="6"/>
            <w:tcBorders>
              <w:top w:val="single" w:color="auto" w:sz="4" w:space="0"/>
              <w:right w:val="single" w:color="auto" w:sz="4" w:space="0"/>
            </w:tcBorders>
            <w:vAlign w:val="center"/>
          </w:tcPr>
          <w:p>
            <w:pPr>
              <w:ind w:firstLine="1155" w:firstLineChars="550"/>
              <w:jc w:val="right"/>
              <w:rPr>
                <w:rFonts w:hint="eastAsia"/>
                <w:szCs w:val="21"/>
              </w:rPr>
            </w:pPr>
            <w:r>
              <w:rPr>
                <w:rFonts w:hint="eastAsia"/>
                <w:szCs w:val="21"/>
              </w:rPr>
              <w:t>（手填）</w:t>
            </w:r>
          </w:p>
        </w:tc>
        <w:tc>
          <w:tcPr>
            <w:tcW w:w="1176" w:type="dxa"/>
            <w:gridSpan w:val="2"/>
            <w:tcBorders>
              <w:top w:val="single" w:color="auto" w:sz="4" w:space="0"/>
              <w:right w:val="single" w:color="auto" w:sz="4" w:space="0"/>
            </w:tcBorders>
            <w:vAlign w:val="center"/>
          </w:tcPr>
          <w:p>
            <w:pPr>
              <w:jc w:val="center"/>
              <w:rPr>
                <w:rFonts w:hint="eastAsia"/>
                <w:szCs w:val="21"/>
              </w:rPr>
            </w:pPr>
            <w:r>
              <w:rPr>
                <w:rFonts w:hint="eastAsia"/>
                <w:szCs w:val="21"/>
              </w:rPr>
              <w:t>银行账号</w:t>
            </w:r>
          </w:p>
        </w:tc>
        <w:tc>
          <w:tcPr>
            <w:tcW w:w="3152" w:type="dxa"/>
            <w:gridSpan w:val="5"/>
            <w:tcBorders>
              <w:top w:val="single" w:color="auto" w:sz="4" w:space="0"/>
              <w:right w:val="single" w:color="auto" w:sz="4" w:space="0"/>
            </w:tcBorders>
            <w:vAlign w:val="center"/>
          </w:tcPr>
          <w:p>
            <w:pPr>
              <w:jc w:val="right"/>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jc w:val="center"/>
        </w:trPr>
        <w:tc>
          <w:tcPr>
            <w:tcW w:w="1384" w:type="dxa"/>
            <w:vMerge w:val="restart"/>
            <w:vAlign w:val="center"/>
          </w:tcPr>
          <w:p>
            <w:pPr>
              <w:jc w:val="center"/>
              <w:rPr>
                <w:rFonts w:hint="eastAsia"/>
                <w:b/>
                <w:szCs w:val="21"/>
              </w:rPr>
            </w:pPr>
            <w:r>
              <w:rPr>
                <w:rFonts w:hint="eastAsia"/>
                <w:b/>
                <w:szCs w:val="21"/>
              </w:rPr>
              <w:t>购买机具</w:t>
            </w:r>
          </w:p>
          <w:p>
            <w:pPr>
              <w:jc w:val="center"/>
              <w:rPr>
                <w:rFonts w:hint="eastAsia"/>
                <w:b/>
                <w:szCs w:val="21"/>
              </w:rPr>
            </w:pPr>
            <w:r>
              <w:rPr>
                <w:rFonts w:hint="eastAsia"/>
                <w:b/>
                <w:szCs w:val="21"/>
              </w:rPr>
              <w:t>信息</w:t>
            </w: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机具大类</w:t>
            </w:r>
          </w:p>
        </w:tc>
        <w:tc>
          <w:tcPr>
            <w:tcW w:w="2935" w:type="dxa"/>
            <w:gridSpan w:val="6"/>
            <w:tcBorders>
              <w:bottom w:val="single" w:color="auto" w:sz="4" w:space="0"/>
              <w:right w:val="single" w:color="auto" w:sz="4" w:space="0"/>
            </w:tcBorders>
            <w:vAlign w:val="center"/>
          </w:tcPr>
          <w:p>
            <w:pPr>
              <w:jc w:val="left"/>
              <w:rPr>
                <w:rFonts w:hint="eastAsia"/>
                <w:szCs w:val="21"/>
              </w:rPr>
            </w:pPr>
          </w:p>
        </w:tc>
        <w:tc>
          <w:tcPr>
            <w:tcW w:w="1459" w:type="dxa"/>
            <w:gridSpan w:val="3"/>
            <w:vMerge w:val="restart"/>
            <w:tcBorders>
              <w:left w:val="single" w:color="auto" w:sz="4" w:space="0"/>
              <w:right w:val="single" w:color="auto" w:sz="4" w:space="0"/>
            </w:tcBorders>
            <w:vAlign w:val="center"/>
          </w:tcPr>
          <w:p>
            <w:pPr>
              <w:jc w:val="center"/>
              <w:rPr>
                <w:rFonts w:hint="eastAsia"/>
                <w:szCs w:val="21"/>
              </w:rPr>
            </w:pPr>
            <w:r>
              <w:rPr>
                <w:rFonts w:hint="eastAsia"/>
                <w:szCs w:val="21"/>
              </w:rPr>
              <w:t>单机补贴额（元）</w:t>
            </w:r>
          </w:p>
        </w:tc>
        <w:tc>
          <w:tcPr>
            <w:tcW w:w="1589" w:type="dxa"/>
            <w:gridSpan w:val="3"/>
            <w:tcBorders>
              <w:left w:val="single" w:color="auto" w:sz="4" w:space="0"/>
              <w:bottom w:val="single" w:color="auto" w:sz="4" w:space="0"/>
            </w:tcBorders>
            <w:vAlign w:val="center"/>
          </w:tcPr>
          <w:p>
            <w:pPr>
              <w:jc w:val="center"/>
              <w:rPr>
                <w:rFonts w:hint="eastAsia"/>
                <w:szCs w:val="21"/>
              </w:rPr>
            </w:pPr>
            <w:r>
              <w:rPr>
                <w:rFonts w:hint="eastAsia"/>
                <w:szCs w:val="21"/>
              </w:rPr>
              <w:t>中央补贴</w:t>
            </w:r>
          </w:p>
        </w:tc>
        <w:tc>
          <w:tcPr>
            <w:tcW w:w="1280" w:type="dxa"/>
            <w:tcBorders>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vAlign w:val="center"/>
          </w:tcPr>
          <w:p>
            <w:pPr>
              <w:jc w:val="center"/>
              <w:rPr>
                <w:rFonts w:hint="eastAsia"/>
                <w:b/>
                <w:szCs w:val="21"/>
              </w:rPr>
            </w:pP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机具小类</w:t>
            </w:r>
          </w:p>
        </w:tc>
        <w:tc>
          <w:tcPr>
            <w:tcW w:w="2935" w:type="dxa"/>
            <w:gridSpan w:val="6"/>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3"/>
            <w:vMerge w:val="continue"/>
            <w:tcBorders>
              <w:left w:val="single" w:color="auto" w:sz="4" w:space="0"/>
              <w:right w:val="single" w:color="auto" w:sz="4" w:space="0"/>
            </w:tcBorders>
            <w:vAlign w:val="center"/>
          </w:tcPr>
          <w:p>
            <w:pPr>
              <w:jc w:val="center"/>
              <w:rPr>
                <w:rFonts w:hint="eastAsia"/>
                <w:szCs w:val="21"/>
              </w:rPr>
            </w:pPr>
          </w:p>
        </w:tc>
        <w:tc>
          <w:tcPr>
            <w:tcW w:w="2869" w:type="dxa"/>
            <w:gridSpan w:val="4"/>
            <w:vMerge w:val="restart"/>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jc w:val="center"/>
        </w:trPr>
        <w:tc>
          <w:tcPr>
            <w:tcW w:w="1384" w:type="dxa"/>
            <w:vMerge w:val="continue"/>
            <w:vAlign w:val="center"/>
          </w:tcPr>
          <w:p>
            <w:pPr>
              <w:jc w:val="center"/>
              <w:rPr>
                <w:rFonts w:hint="eastAsia"/>
                <w:b/>
                <w:szCs w:val="21"/>
              </w:rPr>
            </w:pP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机具品目</w:t>
            </w:r>
          </w:p>
        </w:tc>
        <w:tc>
          <w:tcPr>
            <w:tcW w:w="2935" w:type="dxa"/>
            <w:gridSpan w:val="6"/>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3"/>
            <w:vMerge w:val="continue"/>
            <w:tcBorders>
              <w:left w:val="single" w:color="auto" w:sz="4" w:space="0"/>
              <w:right w:val="single" w:color="auto" w:sz="4" w:space="0"/>
            </w:tcBorders>
            <w:vAlign w:val="center"/>
          </w:tcPr>
          <w:p>
            <w:pPr>
              <w:jc w:val="center"/>
              <w:rPr>
                <w:rFonts w:hint="eastAsia"/>
                <w:szCs w:val="21"/>
              </w:rPr>
            </w:pPr>
          </w:p>
        </w:tc>
        <w:tc>
          <w:tcPr>
            <w:tcW w:w="2869" w:type="dxa"/>
            <w:gridSpan w:val="4"/>
            <w:vMerge w:val="continue"/>
            <w:tcBorders>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jc w:val="center"/>
        </w:trPr>
        <w:tc>
          <w:tcPr>
            <w:tcW w:w="1384" w:type="dxa"/>
            <w:vMerge w:val="continue"/>
            <w:vAlign w:val="center"/>
          </w:tcPr>
          <w:p>
            <w:pPr>
              <w:jc w:val="center"/>
              <w:rPr>
                <w:rFonts w:hint="eastAsia"/>
                <w:b/>
                <w:szCs w:val="21"/>
              </w:rPr>
            </w:pP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生产企业</w:t>
            </w:r>
          </w:p>
        </w:tc>
        <w:tc>
          <w:tcPr>
            <w:tcW w:w="2935" w:type="dxa"/>
            <w:gridSpan w:val="6"/>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3"/>
            <w:vMerge w:val="continue"/>
            <w:tcBorders>
              <w:left w:val="single" w:color="auto" w:sz="4" w:space="0"/>
              <w:right w:val="single" w:color="auto" w:sz="4" w:space="0"/>
            </w:tcBorders>
            <w:vAlign w:val="center"/>
          </w:tcPr>
          <w:p>
            <w:pPr>
              <w:jc w:val="center"/>
              <w:rPr>
                <w:rFonts w:hint="eastAsia"/>
                <w:szCs w:val="21"/>
              </w:rPr>
            </w:pPr>
          </w:p>
        </w:tc>
        <w:tc>
          <w:tcPr>
            <w:tcW w:w="2869" w:type="dxa"/>
            <w:gridSpan w:val="4"/>
            <w:vMerge w:val="continue"/>
            <w:tcBorders>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jc w:val="center"/>
        </w:trPr>
        <w:tc>
          <w:tcPr>
            <w:tcW w:w="1384" w:type="dxa"/>
            <w:vMerge w:val="continue"/>
            <w:vAlign w:val="center"/>
          </w:tcPr>
          <w:p>
            <w:pPr>
              <w:jc w:val="center"/>
              <w:rPr>
                <w:rFonts w:hint="eastAsia"/>
                <w:b/>
                <w:szCs w:val="21"/>
              </w:rPr>
            </w:pP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机具型号</w:t>
            </w:r>
          </w:p>
        </w:tc>
        <w:tc>
          <w:tcPr>
            <w:tcW w:w="2935" w:type="dxa"/>
            <w:gridSpan w:val="6"/>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3"/>
            <w:vMerge w:val="continue"/>
            <w:tcBorders>
              <w:left w:val="single" w:color="auto" w:sz="4" w:space="0"/>
              <w:bottom w:val="single" w:color="auto" w:sz="4" w:space="0"/>
              <w:right w:val="single" w:color="auto" w:sz="4" w:space="0"/>
            </w:tcBorders>
            <w:vAlign w:val="center"/>
          </w:tcPr>
          <w:p>
            <w:pPr>
              <w:jc w:val="center"/>
              <w:rPr>
                <w:rFonts w:hint="eastAsia"/>
                <w:szCs w:val="21"/>
              </w:rPr>
            </w:pPr>
          </w:p>
        </w:tc>
        <w:tc>
          <w:tcPr>
            <w:tcW w:w="1589" w:type="dxa"/>
            <w:gridSpan w:val="3"/>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小计</w:t>
            </w:r>
          </w:p>
        </w:tc>
        <w:tc>
          <w:tcPr>
            <w:tcW w:w="1280"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jc w:val="center"/>
        </w:trPr>
        <w:tc>
          <w:tcPr>
            <w:tcW w:w="1384" w:type="dxa"/>
            <w:vMerge w:val="continue"/>
            <w:vAlign w:val="center"/>
          </w:tcPr>
          <w:p>
            <w:pPr>
              <w:jc w:val="center"/>
              <w:rPr>
                <w:rFonts w:hint="eastAsia"/>
                <w:b/>
                <w:szCs w:val="21"/>
              </w:rPr>
            </w:pPr>
          </w:p>
        </w:tc>
        <w:tc>
          <w:tcPr>
            <w:tcW w:w="1276" w:type="dxa"/>
            <w:tcBorders>
              <w:top w:val="single" w:color="auto" w:sz="4" w:space="0"/>
              <w:bottom w:val="single" w:color="auto" w:sz="4" w:space="0"/>
            </w:tcBorders>
            <w:vAlign w:val="center"/>
          </w:tcPr>
          <w:p>
            <w:pPr>
              <w:jc w:val="center"/>
              <w:rPr>
                <w:rFonts w:hint="eastAsia"/>
                <w:szCs w:val="21"/>
              </w:rPr>
            </w:pPr>
            <w:r>
              <w:rPr>
                <w:rFonts w:hint="eastAsia"/>
                <w:szCs w:val="21"/>
              </w:rPr>
              <w:t>功率（千瓦）</w:t>
            </w:r>
          </w:p>
        </w:tc>
        <w:tc>
          <w:tcPr>
            <w:tcW w:w="2935" w:type="dxa"/>
            <w:gridSpan w:val="6"/>
            <w:tcBorders>
              <w:top w:val="single" w:color="auto" w:sz="4" w:space="0"/>
              <w:bottom w:val="single" w:color="auto" w:sz="4" w:space="0"/>
              <w:right w:val="single" w:color="auto" w:sz="4" w:space="0"/>
            </w:tcBorders>
            <w:vAlign w:val="center"/>
          </w:tcPr>
          <w:p>
            <w:pPr>
              <w:jc w:val="left"/>
              <w:rPr>
                <w:rFonts w:hint="eastAsia"/>
                <w:szCs w:val="21"/>
              </w:rPr>
            </w:pPr>
          </w:p>
        </w:tc>
        <w:tc>
          <w:tcPr>
            <w:tcW w:w="3048" w:type="dxa"/>
            <w:gridSpan w:val="6"/>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购机补贴金额总计（元）</w:t>
            </w:r>
          </w:p>
        </w:tc>
        <w:tc>
          <w:tcPr>
            <w:tcW w:w="1280"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jc w:val="center"/>
        </w:trPr>
        <w:tc>
          <w:tcPr>
            <w:tcW w:w="1384" w:type="dxa"/>
            <w:vMerge w:val="continue"/>
            <w:vAlign w:val="center"/>
          </w:tcPr>
          <w:p>
            <w:pPr>
              <w:jc w:val="center"/>
              <w:rPr>
                <w:rFonts w:hint="eastAsia"/>
                <w:b/>
                <w:szCs w:val="21"/>
              </w:rPr>
            </w:pPr>
          </w:p>
        </w:tc>
        <w:tc>
          <w:tcPr>
            <w:tcW w:w="2693" w:type="dxa"/>
            <w:gridSpan w:val="4"/>
            <w:tcBorders>
              <w:top w:val="single" w:color="auto" w:sz="4" w:space="0"/>
              <w:bottom w:val="single" w:color="auto" w:sz="4" w:space="0"/>
            </w:tcBorders>
            <w:vAlign w:val="center"/>
          </w:tcPr>
          <w:p>
            <w:pPr>
              <w:jc w:val="center"/>
              <w:rPr>
                <w:rFonts w:hint="eastAsia"/>
                <w:szCs w:val="21"/>
              </w:rPr>
            </w:pPr>
            <w:r>
              <w:rPr>
                <w:rFonts w:hint="eastAsia"/>
                <w:szCs w:val="21"/>
              </w:rPr>
              <w:t>数量（设施类实际数量）</w:t>
            </w:r>
          </w:p>
        </w:tc>
        <w:tc>
          <w:tcPr>
            <w:tcW w:w="1518" w:type="dxa"/>
            <w:gridSpan w:val="3"/>
            <w:tcBorders>
              <w:top w:val="single" w:color="auto" w:sz="4" w:space="0"/>
              <w:bottom w:val="single" w:color="auto" w:sz="4" w:space="0"/>
              <w:right w:val="single" w:color="auto" w:sz="4" w:space="0"/>
            </w:tcBorders>
            <w:vAlign w:val="center"/>
          </w:tcPr>
          <w:p>
            <w:pPr>
              <w:jc w:val="left"/>
              <w:rPr>
                <w:rFonts w:hint="eastAsia"/>
                <w:szCs w:val="21"/>
              </w:rPr>
            </w:pPr>
          </w:p>
        </w:tc>
        <w:tc>
          <w:tcPr>
            <w:tcW w:w="3048" w:type="dxa"/>
            <w:gridSpan w:val="6"/>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报废补贴额合计（元）</w:t>
            </w:r>
          </w:p>
        </w:tc>
        <w:tc>
          <w:tcPr>
            <w:tcW w:w="1280"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vAlign w:val="center"/>
          </w:tcPr>
          <w:p>
            <w:pPr>
              <w:jc w:val="center"/>
              <w:rPr>
                <w:rFonts w:hint="eastAsia"/>
                <w:b/>
                <w:szCs w:val="21"/>
              </w:rPr>
            </w:pPr>
          </w:p>
        </w:tc>
        <w:tc>
          <w:tcPr>
            <w:tcW w:w="1843" w:type="dxa"/>
            <w:gridSpan w:val="2"/>
            <w:tcBorders>
              <w:top w:val="single" w:color="auto" w:sz="4" w:space="0"/>
              <w:bottom w:val="single" w:color="auto" w:sz="4" w:space="0"/>
            </w:tcBorders>
            <w:vAlign w:val="center"/>
          </w:tcPr>
          <w:p>
            <w:pPr>
              <w:jc w:val="center"/>
              <w:rPr>
                <w:rFonts w:hint="eastAsia"/>
                <w:szCs w:val="21"/>
              </w:rPr>
            </w:pPr>
            <w:r>
              <w:rPr>
                <w:rFonts w:hint="eastAsia"/>
                <w:szCs w:val="21"/>
              </w:rPr>
              <w:t>经销商</w:t>
            </w:r>
          </w:p>
        </w:tc>
        <w:tc>
          <w:tcPr>
            <w:tcW w:w="2368"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3048"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销售总价（元）</w:t>
            </w:r>
          </w:p>
        </w:tc>
        <w:tc>
          <w:tcPr>
            <w:tcW w:w="1280" w:type="dxa"/>
            <w:tcBorders>
              <w:top w:val="single" w:color="auto" w:sz="4" w:space="0"/>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vAlign w:val="center"/>
          </w:tcPr>
          <w:p>
            <w:pPr>
              <w:jc w:val="center"/>
              <w:rPr>
                <w:rFonts w:hint="eastAsia"/>
                <w:b/>
                <w:szCs w:val="21"/>
              </w:rPr>
            </w:pPr>
          </w:p>
        </w:tc>
        <w:tc>
          <w:tcPr>
            <w:tcW w:w="1843" w:type="dxa"/>
            <w:gridSpan w:val="2"/>
            <w:tcBorders>
              <w:top w:val="single" w:color="auto" w:sz="4" w:space="0"/>
              <w:bottom w:val="single" w:color="auto" w:sz="4" w:space="0"/>
            </w:tcBorders>
            <w:vAlign w:val="center"/>
          </w:tcPr>
          <w:p>
            <w:pPr>
              <w:jc w:val="center"/>
              <w:rPr>
                <w:rFonts w:hint="eastAsia"/>
                <w:szCs w:val="21"/>
              </w:rPr>
            </w:pPr>
            <w:r>
              <w:rPr>
                <w:rFonts w:hint="eastAsia"/>
                <w:szCs w:val="21"/>
              </w:rPr>
              <w:t>分档名称</w:t>
            </w:r>
          </w:p>
        </w:tc>
        <w:tc>
          <w:tcPr>
            <w:tcW w:w="6696" w:type="dxa"/>
            <w:gridSpan w:val="12"/>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vAlign w:val="center"/>
          </w:tcPr>
          <w:p>
            <w:pPr>
              <w:jc w:val="center"/>
              <w:rPr>
                <w:rFonts w:hint="eastAsia"/>
                <w:b/>
                <w:szCs w:val="21"/>
              </w:rPr>
            </w:pPr>
          </w:p>
        </w:tc>
        <w:tc>
          <w:tcPr>
            <w:tcW w:w="1843" w:type="dxa"/>
            <w:gridSpan w:val="2"/>
            <w:tcBorders>
              <w:top w:val="single" w:color="auto" w:sz="4" w:space="0"/>
              <w:bottom w:val="single" w:color="auto" w:sz="4" w:space="0"/>
            </w:tcBorders>
            <w:vAlign w:val="center"/>
          </w:tcPr>
          <w:p>
            <w:pPr>
              <w:jc w:val="center"/>
              <w:rPr>
                <w:rFonts w:hint="eastAsia"/>
                <w:szCs w:val="21"/>
              </w:rPr>
            </w:pPr>
            <w:r>
              <w:rPr>
                <w:rFonts w:hint="eastAsia"/>
                <w:szCs w:val="21"/>
              </w:rPr>
              <w:t>备注</w:t>
            </w:r>
          </w:p>
        </w:tc>
        <w:tc>
          <w:tcPr>
            <w:tcW w:w="6696" w:type="dxa"/>
            <w:gridSpan w:val="12"/>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1384" w:type="dxa"/>
            <w:vMerge w:val="restart"/>
            <w:tcBorders>
              <w:right w:val="single" w:color="auto" w:sz="4" w:space="0"/>
            </w:tcBorders>
            <w:vAlign w:val="center"/>
          </w:tcPr>
          <w:p>
            <w:pPr>
              <w:jc w:val="center"/>
              <w:rPr>
                <w:rFonts w:hint="eastAsia"/>
                <w:b/>
                <w:szCs w:val="21"/>
              </w:rPr>
            </w:pPr>
            <w:r>
              <w:rPr>
                <w:rFonts w:hint="eastAsia"/>
                <w:b/>
                <w:szCs w:val="21"/>
              </w:rPr>
              <w:t>出厂编号</w:t>
            </w:r>
          </w:p>
          <w:p>
            <w:pPr>
              <w:jc w:val="center"/>
              <w:rPr>
                <w:rFonts w:hint="eastAsia"/>
                <w:b/>
                <w:szCs w:val="21"/>
              </w:rPr>
            </w:pPr>
            <w:r>
              <w:rPr>
                <w:rFonts w:hint="eastAsia"/>
                <w:b/>
                <w:szCs w:val="21"/>
              </w:rPr>
              <w:t>(发动机号)</w:t>
            </w:r>
          </w:p>
        </w:tc>
        <w:tc>
          <w:tcPr>
            <w:tcW w:w="2049" w:type="dxa"/>
            <w:gridSpan w:val="3"/>
            <w:tcBorders>
              <w:left w:val="single" w:color="auto" w:sz="4" w:space="0"/>
              <w:bottom w:val="single" w:color="auto" w:sz="4" w:space="0"/>
            </w:tcBorders>
            <w:vAlign w:val="center"/>
          </w:tcPr>
          <w:p>
            <w:pPr>
              <w:jc w:val="left"/>
              <w:rPr>
                <w:rFonts w:hint="eastAsia"/>
                <w:szCs w:val="21"/>
              </w:rPr>
            </w:pPr>
          </w:p>
        </w:tc>
        <w:tc>
          <w:tcPr>
            <w:tcW w:w="2162" w:type="dxa"/>
            <w:gridSpan w:val="4"/>
            <w:tcBorders>
              <w:left w:val="single" w:color="auto" w:sz="4" w:space="0"/>
              <w:bottom w:val="single" w:color="auto" w:sz="4" w:space="0"/>
            </w:tcBorders>
            <w:vAlign w:val="center"/>
          </w:tcPr>
          <w:p>
            <w:pPr>
              <w:jc w:val="left"/>
              <w:rPr>
                <w:rFonts w:hint="eastAsia"/>
                <w:szCs w:val="21"/>
              </w:rPr>
            </w:pPr>
          </w:p>
        </w:tc>
        <w:tc>
          <w:tcPr>
            <w:tcW w:w="2166" w:type="dxa"/>
            <w:gridSpan w:val="4"/>
            <w:tcBorders>
              <w:left w:val="single" w:color="auto" w:sz="4" w:space="0"/>
              <w:bottom w:val="single" w:color="auto" w:sz="4" w:space="0"/>
            </w:tcBorders>
            <w:vAlign w:val="center"/>
          </w:tcPr>
          <w:p>
            <w:pPr>
              <w:jc w:val="left"/>
              <w:rPr>
                <w:rFonts w:hint="eastAsia"/>
                <w:szCs w:val="21"/>
              </w:rPr>
            </w:pPr>
          </w:p>
        </w:tc>
        <w:tc>
          <w:tcPr>
            <w:tcW w:w="2162" w:type="dxa"/>
            <w:gridSpan w:val="3"/>
            <w:tcBorders>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1384" w:type="dxa"/>
            <w:vMerge w:val="continue"/>
            <w:tcBorders>
              <w:right w:val="single" w:color="auto" w:sz="4" w:space="0"/>
            </w:tcBorders>
            <w:vAlign w:val="center"/>
          </w:tcPr>
          <w:p>
            <w:pPr>
              <w:jc w:val="center"/>
              <w:rPr>
                <w:rFonts w:hint="eastAsia"/>
                <w:b/>
                <w:szCs w:val="21"/>
              </w:rPr>
            </w:pPr>
          </w:p>
        </w:tc>
        <w:tc>
          <w:tcPr>
            <w:tcW w:w="2049" w:type="dxa"/>
            <w:gridSpan w:val="3"/>
            <w:tcBorders>
              <w:top w:val="single" w:color="auto" w:sz="4" w:space="0"/>
              <w:left w:val="single" w:color="auto" w:sz="4" w:space="0"/>
            </w:tcBorders>
            <w:vAlign w:val="center"/>
          </w:tcPr>
          <w:p>
            <w:pPr>
              <w:jc w:val="left"/>
              <w:rPr>
                <w:rFonts w:hint="eastAsia"/>
                <w:szCs w:val="21"/>
              </w:rPr>
            </w:pPr>
          </w:p>
        </w:tc>
        <w:tc>
          <w:tcPr>
            <w:tcW w:w="2162" w:type="dxa"/>
            <w:gridSpan w:val="4"/>
            <w:tcBorders>
              <w:top w:val="single" w:color="auto" w:sz="4" w:space="0"/>
              <w:left w:val="single" w:color="auto" w:sz="4" w:space="0"/>
            </w:tcBorders>
            <w:vAlign w:val="center"/>
          </w:tcPr>
          <w:p>
            <w:pPr>
              <w:jc w:val="left"/>
              <w:rPr>
                <w:rFonts w:hint="eastAsia"/>
                <w:szCs w:val="21"/>
              </w:rPr>
            </w:pPr>
          </w:p>
        </w:tc>
        <w:tc>
          <w:tcPr>
            <w:tcW w:w="2166" w:type="dxa"/>
            <w:gridSpan w:val="4"/>
            <w:tcBorders>
              <w:top w:val="single" w:color="auto" w:sz="4" w:space="0"/>
              <w:left w:val="single" w:color="auto" w:sz="4" w:space="0"/>
            </w:tcBorders>
            <w:vAlign w:val="center"/>
          </w:tcPr>
          <w:p>
            <w:pPr>
              <w:jc w:val="left"/>
              <w:rPr>
                <w:rFonts w:hint="eastAsia"/>
                <w:szCs w:val="21"/>
              </w:rPr>
            </w:pPr>
          </w:p>
        </w:tc>
        <w:tc>
          <w:tcPr>
            <w:tcW w:w="2162" w:type="dxa"/>
            <w:gridSpan w:val="3"/>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Borders>
              <w:right w:val="single" w:color="auto" w:sz="4" w:space="0"/>
            </w:tcBorders>
            <w:vAlign w:val="center"/>
          </w:tcPr>
          <w:p>
            <w:pPr>
              <w:jc w:val="center"/>
              <w:rPr>
                <w:rFonts w:hint="eastAsia"/>
                <w:b/>
                <w:szCs w:val="21"/>
              </w:rPr>
            </w:pPr>
            <w:r>
              <w:rPr>
                <w:rFonts w:hint="eastAsia"/>
                <w:b/>
                <w:szCs w:val="21"/>
              </w:rPr>
              <w:t>发票号</w:t>
            </w:r>
          </w:p>
        </w:tc>
        <w:tc>
          <w:tcPr>
            <w:tcW w:w="8539" w:type="dxa"/>
            <w:gridSpan w:val="14"/>
            <w:tcBorders>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84" w:type="dxa"/>
            <w:vMerge w:val="restart"/>
            <w:tcBorders>
              <w:right w:val="single" w:color="auto" w:sz="4" w:space="0"/>
            </w:tcBorders>
            <w:vAlign w:val="center"/>
          </w:tcPr>
          <w:p>
            <w:pPr>
              <w:jc w:val="center"/>
              <w:rPr>
                <w:rFonts w:hint="eastAsia"/>
                <w:b/>
                <w:szCs w:val="21"/>
              </w:rPr>
            </w:pPr>
            <w:r>
              <w:rPr>
                <w:b/>
                <w:szCs w:val="21"/>
              </w:rPr>
              <w:t>报废信息</w:t>
            </w:r>
          </w:p>
        </w:tc>
        <w:tc>
          <w:tcPr>
            <w:tcW w:w="2049" w:type="dxa"/>
            <w:gridSpan w:val="3"/>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报废回收证明编号</w:t>
            </w:r>
          </w:p>
        </w:tc>
        <w:tc>
          <w:tcPr>
            <w:tcW w:w="2162" w:type="dxa"/>
            <w:gridSpan w:val="4"/>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报废更新机型</w:t>
            </w:r>
          </w:p>
        </w:tc>
        <w:tc>
          <w:tcPr>
            <w:tcW w:w="2166" w:type="dxa"/>
            <w:gridSpan w:val="4"/>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底盘（车架）号</w:t>
            </w:r>
          </w:p>
        </w:tc>
        <w:tc>
          <w:tcPr>
            <w:tcW w:w="2162" w:type="dxa"/>
            <w:gridSpan w:val="3"/>
            <w:tcBorders>
              <w:left w:val="single" w:color="auto" w:sz="4" w:space="0"/>
              <w:bottom w:val="single" w:color="auto" w:sz="4" w:space="0"/>
            </w:tcBorders>
            <w:vAlign w:val="center"/>
          </w:tcPr>
          <w:p>
            <w:pPr>
              <w:jc w:val="center"/>
              <w:rPr>
                <w:rFonts w:hint="eastAsia"/>
                <w:szCs w:val="21"/>
              </w:rPr>
            </w:pPr>
            <w:r>
              <w:rPr>
                <w:rFonts w:hint="eastAsia"/>
                <w:szCs w:val="21"/>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1384" w:type="dxa"/>
            <w:vMerge w:val="continue"/>
            <w:tcBorders>
              <w:right w:val="single" w:color="auto" w:sz="4" w:space="0"/>
            </w:tcBorders>
            <w:vAlign w:val="center"/>
          </w:tcPr>
          <w:p>
            <w:pPr>
              <w:jc w:val="center"/>
              <w:rPr>
                <w:rFonts w:hint="eastAsia"/>
                <w:b/>
                <w:szCs w:val="21"/>
              </w:rPr>
            </w:pPr>
          </w:p>
        </w:tc>
        <w:tc>
          <w:tcPr>
            <w:tcW w:w="2049" w:type="dxa"/>
            <w:gridSpan w:val="3"/>
            <w:tcBorders>
              <w:top w:val="single" w:color="auto" w:sz="4" w:space="0"/>
              <w:left w:val="single" w:color="auto" w:sz="4" w:space="0"/>
              <w:right w:val="single" w:color="auto" w:sz="4" w:space="0"/>
            </w:tcBorders>
            <w:vAlign w:val="center"/>
          </w:tcPr>
          <w:p>
            <w:pPr>
              <w:jc w:val="left"/>
              <w:rPr>
                <w:rFonts w:hint="eastAsia"/>
                <w:szCs w:val="21"/>
              </w:rPr>
            </w:pPr>
          </w:p>
        </w:tc>
        <w:tc>
          <w:tcPr>
            <w:tcW w:w="2162" w:type="dxa"/>
            <w:gridSpan w:val="4"/>
            <w:tcBorders>
              <w:top w:val="single" w:color="auto" w:sz="4" w:space="0"/>
              <w:left w:val="single" w:color="auto" w:sz="4" w:space="0"/>
              <w:right w:val="single" w:color="auto" w:sz="4" w:space="0"/>
            </w:tcBorders>
            <w:vAlign w:val="center"/>
          </w:tcPr>
          <w:p>
            <w:pPr>
              <w:jc w:val="left"/>
              <w:rPr>
                <w:rFonts w:hint="eastAsia"/>
                <w:szCs w:val="21"/>
              </w:rPr>
            </w:pPr>
          </w:p>
        </w:tc>
        <w:tc>
          <w:tcPr>
            <w:tcW w:w="2166" w:type="dxa"/>
            <w:gridSpan w:val="4"/>
            <w:tcBorders>
              <w:top w:val="single" w:color="auto" w:sz="4" w:space="0"/>
              <w:left w:val="single" w:color="auto" w:sz="4" w:space="0"/>
              <w:right w:val="single" w:color="auto" w:sz="4" w:space="0"/>
            </w:tcBorders>
            <w:vAlign w:val="center"/>
          </w:tcPr>
          <w:p>
            <w:pPr>
              <w:jc w:val="left"/>
              <w:rPr>
                <w:rFonts w:hint="eastAsia"/>
                <w:szCs w:val="21"/>
              </w:rPr>
            </w:pPr>
          </w:p>
        </w:tc>
        <w:tc>
          <w:tcPr>
            <w:tcW w:w="2162" w:type="dxa"/>
            <w:gridSpan w:val="3"/>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6" w:hRule="atLeast"/>
          <w:jc w:val="center"/>
        </w:trPr>
        <w:tc>
          <w:tcPr>
            <w:tcW w:w="1384" w:type="dxa"/>
            <w:tcBorders>
              <w:right w:val="single" w:color="auto" w:sz="4" w:space="0"/>
            </w:tcBorders>
            <w:vAlign w:val="center"/>
          </w:tcPr>
          <w:p>
            <w:pPr>
              <w:jc w:val="center"/>
              <w:rPr>
                <w:rFonts w:hint="eastAsia"/>
                <w:b/>
                <w:sz w:val="24"/>
                <w:szCs w:val="24"/>
              </w:rPr>
            </w:pPr>
            <w:r>
              <w:rPr>
                <w:b/>
                <w:szCs w:val="21"/>
              </w:rPr>
              <w:t>购机者承诺</w:t>
            </w:r>
          </w:p>
        </w:tc>
        <w:tc>
          <w:tcPr>
            <w:tcW w:w="3717" w:type="dxa"/>
            <w:gridSpan w:val="6"/>
            <w:tcBorders>
              <w:left w:val="single" w:color="auto" w:sz="4" w:space="0"/>
              <w:right w:val="single" w:color="auto" w:sz="4" w:space="0"/>
            </w:tcBorders>
            <w:vAlign w:val="center"/>
          </w:tcPr>
          <w:p>
            <w:pPr>
              <w:widowControl/>
              <w:ind w:firstLine="420" w:firstLineChars="200"/>
              <w:jc w:val="left"/>
              <w:rPr>
                <w:rFonts w:hint="eastAsia" w:ascii="楷体" w:hAnsi="楷体" w:eastAsia="楷体" w:cs="宋体"/>
                <w:color w:val="000000"/>
                <w:kern w:val="0"/>
                <w:szCs w:val="21"/>
              </w:rPr>
            </w:pPr>
            <w:r>
              <w:rPr>
                <w:rFonts w:hint="eastAsia" w:ascii="楷体" w:hAnsi="楷体" w:eastAsia="楷体" w:cs="宋体"/>
                <w:color w:val="000000"/>
                <w:kern w:val="0"/>
                <w:szCs w:val="21"/>
              </w:rPr>
              <w:t>1.本人已知政策规定，对提供的上述信息和资料真实性负责，并承担法律责任；2.如有虚假购机、以小报大等违法违规行为，退回所有补贴资金。</w:t>
            </w:r>
          </w:p>
          <w:p>
            <w:pPr>
              <w:widowControl/>
              <w:ind w:firstLine="517" w:firstLineChars="245"/>
              <w:jc w:val="left"/>
              <w:rPr>
                <w:rFonts w:hint="eastAsia" w:ascii="宋体" w:hAnsi="宋体" w:cs="宋体"/>
                <w:b/>
                <w:kern w:val="0"/>
                <w:szCs w:val="21"/>
              </w:rPr>
            </w:pPr>
            <w:r>
              <w:rPr>
                <w:rFonts w:hint="eastAsia" w:ascii="宋体" w:hAnsi="宋体" w:cs="宋体"/>
                <w:b/>
                <w:kern w:val="0"/>
                <w:szCs w:val="21"/>
              </w:rPr>
              <w:t>购机者签字（手印）：</w:t>
            </w:r>
          </w:p>
          <w:p>
            <w:pPr>
              <w:widowControl/>
              <w:ind w:firstLine="1470" w:firstLineChars="700"/>
              <w:jc w:val="left"/>
              <w:rPr>
                <w:rFonts w:hint="eastAsia"/>
                <w:b/>
                <w:sz w:val="24"/>
                <w:szCs w:val="24"/>
              </w:rPr>
            </w:pPr>
            <w:r>
              <w:rPr>
                <w:rFonts w:hint="eastAsia" w:ascii="宋体" w:hAnsi="宋体" w:cs="宋体"/>
                <w:color w:val="000000"/>
                <w:kern w:val="0"/>
                <w:szCs w:val="21"/>
              </w:rPr>
              <w:t xml:space="preserve">        年  月   日</w:t>
            </w:r>
          </w:p>
        </w:tc>
        <w:tc>
          <w:tcPr>
            <w:tcW w:w="1276" w:type="dxa"/>
            <w:gridSpan w:val="2"/>
            <w:tcBorders>
              <w:left w:val="single" w:color="auto" w:sz="4" w:space="0"/>
              <w:right w:val="single" w:color="auto" w:sz="4" w:space="0"/>
            </w:tcBorders>
            <w:vAlign w:val="center"/>
          </w:tcPr>
          <w:p>
            <w:pPr>
              <w:jc w:val="center"/>
              <w:rPr>
                <w:rFonts w:hint="eastAsia"/>
                <w:b/>
                <w:sz w:val="24"/>
                <w:szCs w:val="24"/>
              </w:rPr>
            </w:pPr>
            <w:r>
              <w:rPr>
                <w:rFonts w:hint="eastAsia"/>
                <w:b/>
                <w:szCs w:val="21"/>
              </w:rPr>
              <w:t>受理经办人签字</w:t>
            </w:r>
          </w:p>
        </w:tc>
        <w:tc>
          <w:tcPr>
            <w:tcW w:w="3546" w:type="dxa"/>
            <w:gridSpan w:val="6"/>
            <w:tcBorders>
              <w:left w:val="single" w:color="auto" w:sz="4" w:space="0"/>
            </w:tcBorders>
            <w:vAlign w:val="center"/>
          </w:tcPr>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r>
              <w:rPr>
                <w:rFonts w:hint="eastAsia" w:ascii="宋体" w:hAnsi="宋体" w:cs="宋体"/>
                <w:b/>
                <w:kern w:val="0"/>
                <w:szCs w:val="21"/>
              </w:rPr>
              <w:t xml:space="preserve">     签字:</w:t>
            </w: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ind w:firstLine="1890" w:firstLineChars="900"/>
              <w:jc w:val="left"/>
              <w:rPr>
                <w:rFonts w:hint="eastAsia"/>
                <w:b/>
                <w:sz w:val="24"/>
                <w:szCs w:val="24"/>
              </w:rPr>
            </w:pPr>
            <w:r>
              <w:rPr>
                <w:rFonts w:hint="eastAsia" w:ascii="宋体" w:hAnsi="宋体" w:cs="宋体"/>
                <w:color w:val="000000"/>
                <w:kern w:val="0"/>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4" w:hRule="atLeast"/>
          <w:jc w:val="center"/>
        </w:trPr>
        <w:tc>
          <w:tcPr>
            <w:tcW w:w="1384" w:type="dxa"/>
            <w:tcBorders>
              <w:right w:val="single" w:color="auto" w:sz="4" w:space="0"/>
            </w:tcBorders>
            <w:vAlign w:val="center"/>
          </w:tcPr>
          <w:p>
            <w:pPr>
              <w:jc w:val="center"/>
              <w:rPr>
                <w:rFonts w:hint="eastAsia"/>
                <w:b/>
                <w:szCs w:val="21"/>
              </w:rPr>
            </w:pPr>
            <w:r>
              <w:rPr>
                <w:rFonts w:hint="eastAsia"/>
                <w:b/>
                <w:szCs w:val="21"/>
              </w:rPr>
              <w:t>县农机部门</w:t>
            </w:r>
          </w:p>
          <w:p>
            <w:pPr>
              <w:jc w:val="center"/>
              <w:rPr>
                <w:rFonts w:hint="eastAsia"/>
                <w:b/>
                <w:szCs w:val="21"/>
              </w:rPr>
            </w:pPr>
            <w:r>
              <w:rPr>
                <w:rFonts w:hint="eastAsia"/>
                <w:b/>
                <w:szCs w:val="21"/>
              </w:rPr>
              <w:t>审核意见</w:t>
            </w:r>
          </w:p>
        </w:tc>
        <w:tc>
          <w:tcPr>
            <w:tcW w:w="3717" w:type="dxa"/>
            <w:gridSpan w:val="6"/>
            <w:tcBorders>
              <w:left w:val="single" w:color="auto" w:sz="4" w:space="0"/>
            </w:tcBorders>
            <w:vAlign w:val="center"/>
          </w:tcPr>
          <w:p>
            <w:pPr>
              <w:widowControl/>
              <w:ind w:firstLine="823" w:firstLineChars="392"/>
              <w:jc w:val="left"/>
              <w:rPr>
                <w:rFonts w:hint="eastAsia" w:ascii="宋体" w:hAnsi="宋体" w:cs="宋体"/>
                <w:b/>
                <w:kern w:val="0"/>
                <w:szCs w:val="21"/>
              </w:rPr>
            </w:pPr>
            <w:r>
              <w:t>已对机具、购机者、发票等信息进行现场核对确认无误。(盖章)</w:t>
            </w:r>
          </w:p>
          <w:p>
            <w:pPr>
              <w:widowControl/>
              <w:ind w:firstLine="826" w:firstLineChars="392"/>
              <w:jc w:val="left"/>
              <w:rPr>
                <w:rFonts w:hint="eastAsia" w:ascii="宋体" w:hAnsi="宋体" w:cs="宋体"/>
                <w:b/>
                <w:kern w:val="0"/>
                <w:szCs w:val="21"/>
              </w:rPr>
            </w:pPr>
          </w:p>
          <w:p>
            <w:pPr>
              <w:widowControl/>
              <w:ind w:firstLine="826" w:firstLineChars="392"/>
              <w:jc w:val="left"/>
              <w:rPr>
                <w:rFonts w:hint="eastAsia" w:ascii="宋体" w:hAnsi="宋体" w:cs="宋体"/>
                <w:b/>
                <w:kern w:val="0"/>
                <w:szCs w:val="21"/>
              </w:rPr>
            </w:pPr>
            <w:r>
              <w:rPr>
                <w:rFonts w:hint="eastAsia" w:ascii="宋体" w:hAnsi="宋体" w:cs="宋体"/>
                <w:b/>
                <w:kern w:val="0"/>
                <w:szCs w:val="21"/>
              </w:rPr>
              <w:t>签字：</w:t>
            </w:r>
          </w:p>
          <w:p>
            <w:pPr>
              <w:ind w:firstLine="1785" w:firstLineChars="850"/>
              <w:jc w:val="left"/>
              <w:rPr>
                <w:rFonts w:hint="eastAsia"/>
                <w:szCs w:val="21"/>
              </w:rPr>
            </w:pPr>
            <w:r>
              <w:rPr>
                <w:rFonts w:hint="eastAsia"/>
                <w:szCs w:val="21"/>
              </w:rPr>
              <w:t>（单位公章）</w:t>
            </w:r>
          </w:p>
          <w:p>
            <w:pPr>
              <w:jc w:val="center"/>
              <w:rPr>
                <w:rFonts w:hint="eastAsia"/>
                <w:szCs w:val="21"/>
              </w:rPr>
            </w:pPr>
            <w:r>
              <w:rPr>
                <w:rFonts w:hint="eastAsia"/>
                <w:szCs w:val="21"/>
              </w:rPr>
              <w:t xml:space="preserve">                     年   月   日</w:t>
            </w:r>
          </w:p>
        </w:tc>
        <w:tc>
          <w:tcPr>
            <w:tcW w:w="1276" w:type="dxa"/>
            <w:gridSpan w:val="2"/>
            <w:tcBorders>
              <w:right w:val="single" w:color="auto" w:sz="4" w:space="0"/>
            </w:tcBorders>
            <w:vAlign w:val="center"/>
          </w:tcPr>
          <w:p>
            <w:pPr>
              <w:jc w:val="center"/>
              <w:rPr>
                <w:rFonts w:hint="eastAsia"/>
                <w:b/>
                <w:color w:val="000000"/>
                <w:szCs w:val="21"/>
              </w:rPr>
            </w:pPr>
            <w:r>
              <w:rPr>
                <w:rFonts w:hint="eastAsia"/>
                <w:b/>
                <w:color w:val="000000"/>
                <w:szCs w:val="21"/>
              </w:rPr>
              <w:t>县财政部门</w:t>
            </w:r>
          </w:p>
          <w:p>
            <w:pPr>
              <w:jc w:val="center"/>
              <w:rPr>
                <w:rFonts w:hint="eastAsia"/>
                <w:b/>
                <w:color w:val="000000"/>
                <w:szCs w:val="21"/>
              </w:rPr>
            </w:pPr>
            <w:r>
              <w:rPr>
                <w:rFonts w:hint="eastAsia"/>
                <w:b/>
                <w:color w:val="000000"/>
                <w:szCs w:val="21"/>
              </w:rPr>
              <w:t>审核意见</w:t>
            </w:r>
          </w:p>
        </w:tc>
        <w:tc>
          <w:tcPr>
            <w:tcW w:w="3546" w:type="dxa"/>
            <w:gridSpan w:val="6"/>
            <w:tcBorders>
              <w:left w:val="single" w:color="auto" w:sz="4" w:space="0"/>
            </w:tcBorders>
            <w:vAlign w:val="center"/>
          </w:tcPr>
          <w:p>
            <w:pPr>
              <w:ind w:firstLine="831" w:firstLineChars="394"/>
              <w:jc w:val="left"/>
              <w:rPr>
                <w:rFonts w:hint="eastAsia" w:ascii="宋体" w:hAnsi="宋体" w:cs="宋体"/>
                <w:b/>
                <w:kern w:val="0"/>
                <w:szCs w:val="21"/>
              </w:rPr>
            </w:pPr>
          </w:p>
          <w:p>
            <w:pPr>
              <w:ind w:firstLine="831" w:firstLineChars="394"/>
              <w:jc w:val="left"/>
              <w:rPr>
                <w:rFonts w:hint="eastAsia" w:ascii="宋体" w:hAnsi="宋体" w:cs="宋体"/>
                <w:b/>
                <w:kern w:val="0"/>
                <w:szCs w:val="21"/>
              </w:rPr>
            </w:pPr>
            <w:r>
              <w:rPr>
                <w:rFonts w:hint="eastAsia" w:ascii="宋体" w:hAnsi="宋体" w:cs="宋体"/>
                <w:b/>
                <w:kern w:val="0"/>
                <w:szCs w:val="21"/>
              </w:rPr>
              <w:t>签字：</w:t>
            </w:r>
          </w:p>
          <w:p>
            <w:pPr>
              <w:ind w:firstLine="1470" w:firstLineChars="700"/>
              <w:jc w:val="left"/>
              <w:rPr>
                <w:rFonts w:hint="eastAsia"/>
                <w:szCs w:val="21"/>
              </w:rPr>
            </w:pPr>
            <w:r>
              <w:rPr>
                <w:rFonts w:hint="eastAsia"/>
                <w:szCs w:val="21"/>
              </w:rPr>
              <w:t>（单位公章）</w:t>
            </w:r>
          </w:p>
          <w:p>
            <w:pPr>
              <w:ind w:firstLine="1995" w:firstLineChars="950"/>
              <w:jc w:val="left"/>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1384" w:type="dxa"/>
            <w:vAlign w:val="center"/>
          </w:tcPr>
          <w:p>
            <w:pPr>
              <w:jc w:val="center"/>
              <w:rPr>
                <w:rFonts w:hint="eastAsia"/>
                <w:b/>
                <w:szCs w:val="21"/>
              </w:rPr>
            </w:pPr>
            <w:r>
              <w:rPr>
                <w:rFonts w:hint="eastAsia"/>
                <w:b/>
                <w:szCs w:val="21"/>
              </w:rPr>
              <w:t>表格说明</w:t>
            </w:r>
          </w:p>
        </w:tc>
        <w:tc>
          <w:tcPr>
            <w:tcW w:w="8539" w:type="dxa"/>
            <w:gridSpan w:val="14"/>
            <w:vAlign w:val="top"/>
          </w:tcPr>
          <w:p>
            <w:pPr>
              <w:numPr>
                <w:ilvl w:val="0"/>
                <w:numId w:val="3"/>
              </w:numPr>
              <w:rPr>
                <w:rFonts w:hint="eastAsia" w:ascii="楷体" w:hAnsi="楷体" w:eastAsia="楷体"/>
                <w:szCs w:val="21"/>
              </w:rPr>
            </w:pPr>
            <w:r>
              <w:rPr>
                <w:rFonts w:hint="eastAsia" w:ascii="楷体" w:hAnsi="楷体" w:eastAsia="楷体"/>
                <w:szCs w:val="21"/>
              </w:rPr>
              <w:t>补贴产品必须是获得国家或省级有效农机推广证书的产品。</w:t>
            </w:r>
          </w:p>
          <w:p>
            <w:pPr>
              <w:numPr>
                <w:ilvl w:val="0"/>
                <w:numId w:val="3"/>
              </w:numPr>
              <w:rPr>
                <w:rFonts w:hint="eastAsia" w:ascii="楷体" w:hAnsi="楷体" w:eastAsia="楷体"/>
                <w:szCs w:val="21"/>
              </w:rPr>
            </w:pPr>
            <w:r>
              <w:rPr>
                <w:rFonts w:hint="eastAsia" w:ascii="楷体" w:hAnsi="楷体" w:eastAsia="楷体"/>
                <w:szCs w:val="21"/>
              </w:rPr>
              <w:t>获得本表格并经过对外公示7天后，无异议则生效；如有异议经查实后，则取消补贴资格。</w:t>
            </w:r>
          </w:p>
          <w:p>
            <w:pPr>
              <w:numPr>
                <w:ilvl w:val="0"/>
                <w:numId w:val="3"/>
              </w:numPr>
              <w:rPr>
                <w:rFonts w:hint="eastAsia" w:ascii="楷体" w:hAnsi="楷体" w:eastAsia="楷体"/>
                <w:szCs w:val="21"/>
              </w:rPr>
            </w:pPr>
            <w:r>
              <w:rPr>
                <w:rFonts w:hint="eastAsia" w:ascii="楷体" w:hAnsi="楷体" w:eastAsia="楷体"/>
                <w:szCs w:val="21"/>
              </w:rPr>
              <w:t>本表格是补贴对象获得补贴资金的主要凭证，请妥善保管，遗失不补。</w:t>
            </w:r>
          </w:p>
          <w:p>
            <w:pPr>
              <w:numPr>
                <w:ilvl w:val="0"/>
                <w:numId w:val="3"/>
              </w:numPr>
              <w:rPr>
                <w:rFonts w:hint="eastAsia" w:ascii="楷体" w:hAnsi="楷体" w:eastAsia="楷体"/>
                <w:szCs w:val="21"/>
              </w:rPr>
            </w:pPr>
            <w:r>
              <w:rPr>
                <w:rFonts w:hint="eastAsia" w:ascii="楷体" w:hAnsi="楷体" w:eastAsia="楷体"/>
                <w:szCs w:val="21"/>
              </w:rPr>
              <w:t>本表格有效期从XXXX年XX月XX日至XXXX年XX月XX日，过期作废。</w:t>
            </w:r>
          </w:p>
          <w:p>
            <w:pPr>
              <w:numPr>
                <w:ilvl w:val="0"/>
                <w:numId w:val="3"/>
              </w:numPr>
              <w:rPr>
                <w:rFonts w:hint="eastAsia" w:ascii="楷体" w:hAnsi="楷体" w:eastAsia="楷体"/>
                <w:szCs w:val="21"/>
              </w:rPr>
            </w:pPr>
            <w:r>
              <w:rPr>
                <w:rFonts w:hint="eastAsia" w:ascii="楷体" w:hAnsi="楷体" w:eastAsia="楷体"/>
                <w:szCs w:val="21"/>
              </w:rPr>
              <w:t>本表格一式三份，</w:t>
            </w:r>
            <w:r>
              <w:rPr>
                <w:rFonts w:ascii="楷体" w:hAnsi="楷体" w:eastAsia="楷体"/>
                <w:szCs w:val="21"/>
              </w:rPr>
              <w:t>县级农机化主管部门和财政部门各一份，补贴对象一份。本表格签字盖章后生效。</w:t>
            </w:r>
          </w:p>
          <w:p>
            <w:pPr>
              <w:numPr>
                <w:ilvl w:val="0"/>
                <w:numId w:val="3"/>
              </w:numPr>
              <w:rPr>
                <w:rFonts w:hint="eastAsia" w:ascii="楷体" w:hAnsi="楷体" w:eastAsia="楷体"/>
                <w:szCs w:val="21"/>
              </w:rPr>
            </w:pPr>
            <w:r>
              <w:rPr>
                <w:rFonts w:ascii="楷体" w:hAnsi="楷体" w:eastAsia="楷体"/>
                <w:szCs w:val="21"/>
              </w:rPr>
              <w:t>银行卡号、账号和联系电话作为内部工作资料妥善保存，不再存入农机购置补贴辅助管理系统，农机</w:t>
            </w:r>
            <w:r>
              <w:rPr>
                <w:rFonts w:ascii="楷体" w:hAnsi="楷体" w:eastAsia="楷体"/>
                <w:szCs w:val="21"/>
              </w:rPr>
              <w:br w:type="textWrapping"/>
            </w:r>
            <w:r>
              <w:rPr>
                <w:rFonts w:ascii="楷体" w:hAnsi="楷体" w:eastAsia="楷体"/>
                <w:szCs w:val="21"/>
              </w:rPr>
              <w:t>购置补贴款由财政直接发放，无需购机者操作银行账户，如果有人发短信、打电话要求提供个人账户信</w:t>
            </w:r>
            <w:r>
              <w:rPr>
                <w:rFonts w:ascii="楷体" w:hAnsi="楷体" w:eastAsia="楷体"/>
                <w:szCs w:val="21"/>
              </w:rPr>
              <w:br w:type="textWrapping"/>
            </w:r>
            <w:r>
              <w:rPr>
                <w:rFonts w:ascii="楷体" w:hAnsi="楷体" w:eastAsia="楷体"/>
                <w:szCs w:val="21"/>
              </w:rPr>
              <w:t>息、付款、转账等，不可轻信，必要时可向公安部门报案。</w:t>
            </w:r>
          </w:p>
        </w:tc>
      </w:tr>
    </w:tbl>
    <w:p>
      <w:pPr>
        <w:jc w:val="right"/>
        <w:rPr>
          <w:rFonts w:hint="eastAsia"/>
          <w:szCs w:val="21"/>
        </w:rPr>
      </w:pPr>
    </w:p>
    <w:p>
      <w:pPr>
        <w:jc w:val="right"/>
        <w:rPr>
          <w:rFonts w:hint="eastAsia"/>
          <w:szCs w:val="21"/>
        </w:rPr>
      </w:pPr>
      <w:r>
        <w:rPr>
          <w:rFonts w:hint="eastAsia"/>
          <w:szCs w:val="21"/>
        </w:rPr>
        <w:t>打表日期：XXXX年XX月XX日</w:t>
      </w:r>
    </w:p>
    <w:p>
      <w:pPr>
        <w:jc w:val="center"/>
        <w:rPr>
          <w:rFonts w:hint="eastAsia" w:ascii="华文中宋" w:hAnsi="华文中宋" w:eastAsia="华文中宋"/>
          <w:sz w:val="44"/>
          <w:szCs w:val="44"/>
        </w:rPr>
      </w:pPr>
      <w:r>
        <w:rPr>
          <w:rFonts w:ascii="华文中宋" w:hAnsi="华文中宋" w:eastAsia="华文中宋"/>
          <w:sz w:val="44"/>
          <w:szCs w:val="44"/>
        </w:rPr>
        <w:br w:type="page"/>
      </w:r>
      <w:r>
        <w:rPr>
          <w:rFonts w:hint="eastAsia" w:ascii="华文中宋" w:hAnsi="华文中宋" w:eastAsia="华文中宋"/>
          <w:sz w:val="44"/>
          <w:szCs w:val="44"/>
        </w:rPr>
        <w:t>农机购置补贴资金申请表</w:t>
      </w:r>
    </w:p>
    <w:p>
      <w:pPr>
        <w:ind w:right="-27" w:rightChars="-13"/>
        <w:jc w:val="left"/>
        <w:rPr>
          <w:rFonts w:hint="eastAsia"/>
          <w:szCs w:val="21"/>
        </w:rPr>
      </w:pPr>
      <w:r>
        <w:rPr>
          <w:rFonts w:hint="eastAsia"/>
          <w:szCs w:val="21"/>
        </w:rPr>
        <w:t xml:space="preserve">申请表编号：XXXXXXXXXXXXXXXX </w:t>
      </w:r>
      <w:r>
        <w:t>购买方式</w:t>
      </w:r>
      <w:r>
        <w:rPr>
          <w:rFonts w:hint="eastAsia"/>
          <w:szCs w:val="21"/>
        </w:rPr>
        <w:t>：自主购机、定额补贴、县级结算、直补到卡（户）</w:t>
      </w:r>
    </w:p>
    <w:tbl>
      <w:tblPr>
        <w:tblStyle w:val="6"/>
        <w:tblW w:w="99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9"/>
        <w:gridCol w:w="3487"/>
        <w:gridCol w:w="851"/>
        <w:gridCol w:w="1842"/>
        <w:gridCol w:w="2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7" w:hRule="atLeast"/>
          <w:jc w:val="center"/>
        </w:trPr>
        <w:tc>
          <w:tcPr>
            <w:tcW w:w="1299" w:type="dxa"/>
            <w:tcBorders>
              <w:right w:val="single" w:color="auto" w:sz="4" w:space="0"/>
            </w:tcBorders>
            <w:vAlign w:val="center"/>
          </w:tcPr>
          <w:p>
            <w:pPr>
              <w:jc w:val="center"/>
              <w:rPr>
                <w:rFonts w:hint="eastAsia"/>
                <w:b/>
                <w:sz w:val="24"/>
                <w:szCs w:val="24"/>
              </w:rPr>
            </w:pPr>
            <w:r>
              <w:rPr>
                <w:rFonts w:hint="eastAsia"/>
                <w:b/>
                <w:szCs w:val="21"/>
              </w:rPr>
              <w:t>身份证图片</w:t>
            </w:r>
          </w:p>
        </w:tc>
        <w:tc>
          <w:tcPr>
            <w:tcW w:w="4338" w:type="dxa"/>
            <w:gridSpan w:val="2"/>
            <w:tcBorders>
              <w:left w:val="single" w:color="auto" w:sz="4" w:space="0"/>
              <w:right w:val="single" w:color="auto" w:sz="4" w:space="0"/>
            </w:tcBorders>
            <w:vAlign w:val="center"/>
          </w:tcPr>
          <w:p>
            <w:pPr>
              <w:widowControl/>
              <w:ind w:firstLine="1687" w:firstLineChars="700"/>
              <w:jc w:val="left"/>
              <w:rPr>
                <w:rFonts w:hint="eastAsia"/>
                <w:b/>
                <w:sz w:val="24"/>
                <w:szCs w:val="24"/>
              </w:rPr>
            </w:pPr>
          </w:p>
        </w:tc>
        <w:tc>
          <w:tcPr>
            <w:tcW w:w="1842" w:type="dxa"/>
            <w:tcBorders>
              <w:left w:val="single" w:color="auto" w:sz="4" w:space="0"/>
              <w:right w:val="single" w:color="auto" w:sz="4" w:space="0"/>
            </w:tcBorders>
            <w:vAlign w:val="center"/>
          </w:tcPr>
          <w:p>
            <w:pPr>
              <w:jc w:val="center"/>
              <w:rPr>
                <w:rFonts w:hint="eastAsia"/>
                <w:b/>
                <w:sz w:val="24"/>
                <w:szCs w:val="24"/>
              </w:rPr>
            </w:pPr>
            <w:r>
              <w:rPr>
                <w:rFonts w:hint="eastAsia"/>
                <w:b/>
                <w:szCs w:val="21"/>
              </w:rPr>
              <w:t>个人头像</w:t>
            </w:r>
          </w:p>
        </w:tc>
        <w:tc>
          <w:tcPr>
            <w:tcW w:w="2444" w:type="dxa"/>
            <w:tcBorders>
              <w:left w:val="single" w:color="auto" w:sz="4" w:space="0"/>
            </w:tcBorders>
            <w:vAlign w:val="center"/>
          </w:tcPr>
          <w:p>
            <w:pPr>
              <w:widowControl/>
              <w:ind w:firstLine="1687" w:firstLineChars="700"/>
              <w:jc w:val="left"/>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jc w:val="center"/>
        </w:trPr>
        <w:tc>
          <w:tcPr>
            <w:tcW w:w="9923" w:type="dxa"/>
            <w:gridSpan w:val="5"/>
            <w:vAlign w:val="center"/>
          </w:tcPr>
          <w:p>
            <w:pPr>
              <w:widowControl/>
              <w:jc w:val="center"/>
              <w:rPr>
                <w:rFonts w:hint="eastAsia"/>
                <w:b/>
                <w:sz w:val="24"/>
                <w:szCs w:val="24"/>
              </w:rPr>
            </w:pPr>
            <w:r>
              <w:rPr>
                <w:b/>
              </w:rPr>
              <w:t>人机合照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7" w:hRule="atLeast"/>
          <w:jc w:val="center"/>
        </w:trPr>
        <w:tc>
          <w:tcPr>
            <w:tcW w:w="4786" w:type="dxa"/>
            <w:gridSpan w:val="2"/>
            <w:tcBorders>
              <w:right w:val="single" w:color="auto" w:sz="4" w:space="0"/>
            </w:tcBorders>
            <w:vAlign w:val="center"/>
          </w:tcPr>
          <w:p>
            <w:pPr>
              <w:widowControl/>
              <w:ind w:firstLine="1687" w:firstLineChars="700"/>
              <w:jc w:val="left"/>
              <w:rPr>
                <w:rFonts w:hint="eastAsia"/>
                <w:b/>
                <w:sz w:val="24"/>
                <w:szCs w:val="24"/>
              </w:rPr>
            </w:pPr>
          </w:p>
        </w:tc>
        <w:tc>
          <w:tcPr>
            <w:tcW w:w="5137" w:type="dxa"/>
            <w:gridSpan w:val="3"/>
            <w:tcBorders>
              <w:left w:val="single" w:color="auto" w:sz="4" w:space="0"/>
            </w:tcBorders>
            <w:vAlign w:val="center"/>
          </w:tcPr>
          <w:p>
            <w:pPr>
              <w:widowControl/>
              <w:ind w:firstLine="1687" w:firstLineChars="700"/>
              <w:jc w:val="left"/>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9923" w:type="dxa"/>
            <w:gridSpan w:val="5"/>
            <w:vAlign w:val="center"/>
          </w:tcPr>
          <w:p>
            <w:pPr>
              <w:widowControl/>
              <w:jc w:val="center"/>
              <w:rPr>
                <w:rFonts w:hint="eastAsia"/>
                <w:b/>
                <w:sz w:val="24"/>
                <w:szCs w:val="24"/>
              </w:rPr>
            </w:pPr>
            <w:r>
              <w:rPr>
                <w:rFonts w:hint="eastAsia"/>
                <w:b/>
                <w:sz w:val="24"/>
                <w:szCs w:val="24"/>
              </w:rPr>
              <w:t>铭牌图片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7" w:hRule="atLeast"/>
          <w:jc w:val="center"/>
        </w:trPr>
        <w:tc>
          <w:tcPr>
            <w:tcW w:w="4786" w:type="dxa"/>
            <w:gridSpan w:val="2"/>
            <w:tcBorders>
              <w:right w:val="single" w:color="auto" w:sz="4" w:space="0"/>
            </w:tcBorders>
            <w:vAlign w:val="center"/>
          </w:tcPr>
          <w:p>
            <w:pPr>
              <w:widowControl/>
              <w:ind w:firstLine="1687" w:firstLineChars="700"/>
              <w:jc w:val="left"/>
              <w:rPr>
                <w:rFonts w:hint="eastAsia"/>
                <w:b/>
                <w:sz w:val="24"/>
                <w:szCs w:val="24"/>
              </w:rPr>
            </w:pPr>
          </w:p>
        </w:tc>
        <w:tc>
          <w:tcPr>
            <w:tcW w:w="5137" w:type="dxa"/>
            <w:gridSpan w:val="3"/>
            <w:tcBorders>
              <w:left w:val="single" w:color="auto" w:sz="4" w:space="0"/>
            </w:tcBorders>
            <w:vAlign w:val="center"/>
          </w:tcPr>
          <w:p>
            <w:pPr>
              <w:widowControl/>
              <w:ind w:firstLine="1687" w:firstLineChars="700"/>
              <w:jc w:val="left"/>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jc w:val="center"/>
        </w:trPr>
        <w:tc>
          <w:tcPr>
            <w:tcW w:w="9923" w:type="dxa"/>
            <w:gridSpan w:val="5"/>
            <w:vAlign w:val="center"/>
          </w:tcPr>
          <w:p>
            <w:pPr>
              <w:widowControl/>
              <w:jc w:val="center"/>
              <w:rPr>
                <w:rFonts w:hint="eastAsia"/>
                <w:b/>
                <w:sz w:val="24"/>
                <w:szCs w:val="24"/>
              </w:rPr>
            </w:pPr>
            <w:r>
              <w:rPr>
                <w:b/>
              </w:rPr>
              <w:t>发票图片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7" w:hRule="atLeast"/>
          <w:jc w:val="center"/>
        </w:trPr>
        <w:tc>
          <w:tcPr>
            <w:tcW w:w="9923" w:type="dxa"/>
            <w:gridSpan w:val="5"/>
            <w:vAlign w:val="center"/>
          </w:tcPr>
          <w:p>
            <w:pPr>
              <w:ind w:firstLine="1890" w:firstLineChars="900"/>
              <w:jc w:val="left"/>
              <w:rPr>
                <w:rFonts w:hint="eastAsia"/>
                <w:szCs w:val="21"/>
              </w:rPr>
            </w:pPr>
          </w:p>
        </w:tc>
      </w:tr>
    </w:tbl>
    <w:p>
      <w:pPr>
        <w:jc w:val="right"/>
        <w:rPr>
          <w:rFonts w:hint="eastAsia"/>
          <w:szCs w:val="21"/>
        </w:rPr>
      </w:pPr>
    </w:p>
    <w:p>
      <w:pPr>
        <w:jc w:val="right"/>
        <w:rPr>
          <w:rFonts w:hint="eastAsia"/>
          <w:szCs w:val="21"/>
        </w:rPr>
      </w:pPr>
      <w:r>
        <w:rPr>
          <w:rFonts w:hint="eastAsia"/>
          <w:szCs w:val="21"/>
        </w:rPr>
        <w:t>打表日期：XXXX年XX月XX日</w:t>
      </w: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000000"/>
          <w:sz w:val="32"/>
          <w:szCs w:val="32"/>
        </w:rPr>
      </w:pPr>
    </w:p>
    <w:p>
      <w:pPr>
        <w:spacing w:line="580" w:lineRule="exact"/>
        <w:rPr>
          <w:rFonts w:hint="eastAsia" w:ascii="仿宋" w:hAnsi="仿宋" w:eastAsia="仿宋"/>
          <w:b/>
          <w:color w:val="auto"/>
          <w:sz w:val="32"/>
          <w:szCs w:val="32"/>
        </w:rPr>
      </w:pPr>
      <w:r>
        <w:rPr>
          <w:rFonts w:hint="eastAsia" w:ascii="仿宋" w:hAnsi="仿宋" w:eastAsia="仿宋"/>
          <w:b/>
          <w:color w:val="000000"/>
          <w:sz w:val="32"/>
          <w:szCs w:val="32"/>
        </w:rPr>
        <w:t>附件</w:t>
      </w:r>
      <w:r>
        <w:rPr>
          <w:rFonts w:hint="eastAsia" w:ascii="仿宋" w:hAnsi="仿宋" w:eastAsia="仿宋"/>
          <w:b/>
          <w:color w:val="000000"/>
          <w:sz w:val="32"/>
          <w:szCs w:val="32"/>
          <w:lang w:val="en-US" w:eastAsia="zh-CN"/>
        </w:rPr>
        <w:t>3</w:t>
      </w:r>
      <w:r>
        <w:rPr>
          <w:rFonts w:hint="eastAsia" w:ascii="仿宋" w:hAnsi="仿宋" w:eastAsia="仿宋"/>
          <w:b/>
          <w:color w:val="000000"/>
          <w:sz w:val="32"/>
          <w:szCs w:val="32"/>
        </w:rPr>
        <w:t>：</w:t>
      </w:r>
    </w:p>
    <w:p>
      <w:pPr>
        <w:jc w:val="center"/>
        <w:rPr>
          <w:rFonts w:hint="eastAsia" w:ascii="仿宋" w:hAnsi="仿宋" w:eastAsia="仿宋"/>
          <w:b/>
          <w:bCs/>
          <w:color w:val="auto"/>
          <w:szCs w:val="21"/>
        </w:rPr>
      </w:pPr>
      <w:r>
        <w:rPr>
          <w:rFonts w:hint="eastAsia" w:ascii="华文中宋" w:hAnsi="华文中宋" w:eastAsia="华文中宋"/>
          <w:b/>
          <w:bCs/>
          <w:color w:val="auto"/>
          <w:sz w:val="36"/>
          <w:szCs w:val="36"/>
          <w:lang w:eastAsia="zh-CN"/>
        </w:rPr>
        <w:t>开发区</w:t>
      </w:r>
      <w:r>
        <w:rPr>
          <w:rFonts w:hint="eastAsia" w:ascii="华文中宋" w:hAnsi="华文中宋" w:eastAsia="华文中宋"/>
          <w:b/>
          <w:bCs/>
          <w:color w:val="auto"/>
          <w:sz w:val="36"/>
          <w:szCs w:val="36"/>
        </w:rPr>
        <w:t>农机购置补贴机具</w:t>
      </w:r>
      <w:r>
        <w:rPr>
          <w:rFonts w:hint="eastAsia" w:ascii="华文中宋" w:hAnsi="华文中宋" w:eastAsia="华文中宋"/>
          <w:b/>
          <w:bCs/>
          <w:color w:val="auto"/>
          <w:sz w:val="36"/>
          <w:szCs w:val="36"/>
          <w:lang w:eastAsia="zh-CN"/>
        </w:rPr>
        <w:t>核验</w:t>
      </w:r>
      <w:r>
        <w:rPr>
          <w:rFonts w:hint="eastAsia" w:ascii="华文中宋" w:hAnsi="华文中宋" w:eastAsia="华文中宋"/>
          <w:b/>
          <w:bCs/>
          <w:color w:val="auto"/>
          <w:sz w:val="36"/>
          <w:szCs w:val="36"/>
        </w:rPr>
        <w:t>表</w:t>
      </w:r>
    </w:p>
    <w:p>
      <w:pPr>
        <w:jc w:val="left"/>
        <w:rPr>
          <w:rFonts w:ascii="仿宋" w:hAnsi="仿宋" w:eastAsia="仿宋"/>
          <w:b/>
          <w:bCs/>
          <w:color w:val="auto"/>
          <w:sz w:val="24"/>
        </w:rPr>
      </w:pPr>
      <w:r>
        <w:rPr>
          <w:rFonts w:hint="eastAsia" w:ascii="仿宋" w:hAnsi="仿宋" w:eastAsia="仿宋"/>
          <w:b/>
          <w:bCs/>
          <w:color w:val="auto"/>
          <w:szCs w:val="21"/>
        </w:rPr>
        <w:t>资金申请表编号：</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472"/>
        <w:gridCol w:w="2126"/>
        <w:gridCol w:w="1276"/>
        <w:gridCol w:w="1421"/>
        <w:gridCol w:w="412"/>
        <w:gridCol w:w="624"/>
        <w:gridCol w:w="103"/>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trPr>
        <w:tc>
          <w:tcPr>
            <w:tcW w:w="9180" w:type="dxa"/>
            <w:gridSpan w:val="9"/>
            <w:vAlign w:val="center"/>
          </w:tcPr>
          <w:p>
            <w:pPr>
              <w:rPr>
                <w:rFonts w:ascii="仿宋" w:hAnsi="仿宋" w:eastAsia="仿宋"/>
                <w:b/>
                <w:bCs/>
                <w:color w:val="auto"/>
                <w:szCs w:val="21"/>
              </w:rPr>
            </w:pPr>
            <w:r>
              <w:rPr>
                <w:rFonts w:hint="eastAsia" w:ascii="仿宋" w:hAnsi="仿宋" w:eastAsia="仿宋"/>
                <w:b/>
                <w:bCs/>
                <w:color w:val="auto"/>
                <w:szCs w:val="21"/>
              </w:rPr>
              <w:t>一、补贴对象情况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trPr>
        <w:tc>
          <w:tcPr>
            <w:tcW w:w="1755" w:type="dxa"/>
            <w:vAlign w:val="center"/>
          </w:tcPr>
          <w:p>
            <w:pPr>
              <w:jc w:val="center"/>
              <w:rPr>
                <w:rFonts w:ascii="仿宋" w:hAnsi="仿宋" w:eastAsia="仿宋"/>
                <w:b/>
                <w:bCs/>
                <w:color w:val="auto"/>
                <w:szCs w:val="21"/>
              </w:rPr>
            </w:pPr>
            <w:r>
              <w:rPr>
                <w:rFonts w:hint="eastAsia" w:ascii="仿宋" w:hAnsi="仿宋" w:eastAsia="仿宋"/>
                <w:b/>
                <w:bCs/>
                <w:color w:val="auto"/>
                <w:szCs w:val="21"/>
              </w:rPr>
              <w:t>姓名</w:t>
            </w:r>
          </w:p>
        </w:tc>
        <w:tc>
          <w:tcPr>
            <w:tcW w:w="2598" w:type="dxa"/>
            <w:gridSpan w:val="2"/>
            <w:vAlign w:val="center"/>
          </w:tcPr>
          <w:p>
            <w:pPr>
              <w:jc w:val="center"/>
              <w:rPr>
                <w:rFonts w:ascii="仿宋" w:hAnsi="仿宋" w:eastAsia="仿宋"/>
                <w:b/>
                <w:bCs/>
                <w:color w:val="auto"/>
                <w:szCs w:val="21"/>
              </w:rPr>
            </w:pPr>
          </w:p>
        </w:tc>
        <w:tc>
          <w:tcPr>
            <w:tcW w:w="1276" w:type="dxa"/>
            <w:vAlign w:val="center"/>
          </w:tcPr>
          <w:p>
            <w:pPr>
              <w:jc w:val="center"/>
              <w:rPr>
                <w:rFonts w:ascii="仿宋" w:hAnsi="仿宋" w:eastAsia="仿宋"/>
                <w:b/>
                <w:bCs/>
                <w:color w:val="auto"/>
                <w:szCs w:val="21"/>
              </w:rPr>
            </w:pPr>
            <w:r>
              <w:rPr>
                <w:rFonts w:hint="eastAsia" w:ascii="仿宋" w:hAnsi="仿宋" w:eastAsia="仿宋"/>
                <w:b/>
                <w:bCs/>
                <w:color w:val="auto"/>
                <w:szCs w:val="21"/>
              </w:rPr>
              <w:t>家庭住址</w:t>
            </w:r>
          </w:p>
        </w:tc>
        <w:tc>
          <w:tcPr>
            <w:tcW w:w="3551" w:type="dxa"/>
            <w:gridSpan w:val="5"/>
            <w:vAlign w:val="center"/>
          </w:tcPr>
          <w:p>
            <w:pPr>
              <w:jc w:val="center"/>
              <w:rPr>
                <w:rFonts w:ascii="仿宋" w:hAnsi="仿宋" w:eastAsia="仿宋"/>
                <w:b/>
                <w:bCs/>
                <w:color w:val="auto"/>
                <w:szCs w:val="21"/>
              </w:rPr>
            </w:pPr>
            <w:r>
              <w:rPr>
                <w:rFonts w:hint="eastAsia" w:ascii="仿宋" w:hAnsi="仿宋" w:eastAsia="仿宋"/>
                <w:b w:val="0"/>
                <w:bCs w:val="0"/>
                <w:color w:val="auto"/>
                <w:szCs w:val="21"/>
                <w:lang w:val="en-US" w:eastAsia="zh-CN"/>
              </w:rPr>
              <w:t xml:space="preserve">   </w:t>
            </w:r>
            <w:r>
              <w:rPr>
                <w:rFonts w:hint="eastAsia" w:ascii="仿宋" w:hAnsi="仿宋" w:eastAsia="仿宋"/>
                <w:b/>
                <w:bCs/>
                <w:color w:val="auto"/>
                <w:szCs w:val="21"/>
                <w:lang w:val="en-US" w:eastAsia="zh-CN"/>
              </w:rPr>
              <w:t xml:space="preserve"> </w:t>
            </w:r>
            <w:r>
              <w:rPr>
                <w:rFonts w:hint="eastAsia" w:ascii="仿宋" w:hAnsi="仿宋" w:eastAsia="仿宋"/>
                <w:b/>
                <w:bCs/>
                <w:color w:val="auto"/>
                <w:szCs w:val="21"/>
              </w:rPr>
              <w:t>乡（镇）</w:t>
            </w:r>
            <w:r>
              <w:rPr>
                <w:rFonts w:hint="eastAsia" w:ascii="仿宋" w:hAnsi="仿宋" w:eastAsia="仿宋"/>
                <w:b/>
                <w:bCs/>
                <w:color w:val="auto"/>
                <w:szCs w:val="21"/>
                <w:lang w:val="en-US" w:eastAsia="zh-CN"/>
              </w:rPr>
              <w:t xml:space="preserve">         </w:t>
            </w:r>
            <w:r>
              <w:rPr>
                <w:rFonts w:hint="eastAsia" w:ascii="仿宋" w:hAnsi="仿宋" w:eastAsia="仿宋"/>
                <w:b/>
                <w:bCs/>
                <w:color w:val="auto"/>
                <w:szCs w:val="21"/>
              </w:rPr>
              <w:t>村</w:t>
            </w:r>
            <w:r>
              <w:rPr>
                <w:rFonts w:hint="eastAsia" w:ascii="仿宋" w:hAnsi="仿宋" w:eastAsia="仿宋"/>
                <w:b/>
                <w:bCs/>
                <w:color w:val="auto"/>
                <w:szCs w:val="21"/>
                <w:lang w:val="en-US" w:eastAsia="zh-CN"/>
              </w:rPr>
              <w:t xml:space="preserve">   </w:t>
            </w:r>
            <w:r>
              <w:rPr>
                <w:rFonts w:hint="eastAsia" w:ascii="仿宋" w:hAnsi="仿宋" w:eastAsia="仿宋"/>
                <w:b/>
                <w:bCs/>
                <w:color w:val="auto"/>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trPr>
        <w:tc>
          <w:tcPr>
            <w:tcW w:w="1755" w:type="dxa"/>
            <w:vAlign w:val="center"/>
          </w:tcPr>
          <w:p>
            <w:pPr>
              <w:jc w:val="center"/>
              <w:rPr>
                <w:rFonts w:ascii="仿宋" w:hAnsi="仿宋" w:eastAsia="仿宋"/>
                <w:b/>
                <w:bCs/>
                <w:color w:val="auto"/>
                <w:szCs w:val="21"/>
              </w:rPr>
            </w:pPr>
            <w:r>
              <w:rPr>
                <w:rFonts w:hint="eastAsia" w:ascii="仿宋" w:hAnsi="仿宋" w:eastAsia="仿宋"/>
                <w:b/>
                <w:bCs/>
                <w:color w:val="auto"/>
                <w:szCs w:val="21"/>
              </w:rPr>
              <w:t>身份证号码</w:t>
            </w:r>
          </w:p>
        </w:tc>
        <w:tc>
          <w:tcPr>
            <w:tcW w:w="7425" w:type="dxa"/>
            <w:gridSpan w:val="8"/>
            <w:vAlign w:val="center"/>
          </w:tcPr>
          <w:p>
            <w:pPr>
              <w:jc w:val="center"/>
              <w:rPr>
                <w:rFonts w:ascii="仿宋" w:hAnsi="仿宋" w:eastAsia="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9180" w:type="dxa"/>
            <w:gridSpan w:val="9"/>
            <w:vAlign w:val="center"/>
          </w:tcPr>
          <w:p>
            <w:pPr>
              <w:rPr>
                <w:rFonts w:ascii="仿宋" w:hAnsi="仿宋" w:eastAsia="仿宋"/>
                <w:b/>
                <w:bCs/>
                <w:color w:val="auto"/>
                <w:szCs w:val="21"/>
              </w:rPr>
            </w:pPr>
            <w:r>
              <w:rPr>
                <w:rFonts w:hint="eastAsia" w:ascii="仿宋" w:hAnsi="仿宋" w:eastAsia="仿宋"/>
                <w:b/>
                <w:bCs/>
                <w:color w:val="auto"/>
                <w:szCs w:val="21"/>
              </w:rPr>
              <w:t>二、补贴机具情况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trPr>
        <w:tc>
          <w:tcPr>
            <w:tcW w:w="2227" w:type="dxa"/>
            <w:gridSpan w:val="2"/>
            <w:vAlign w:val="center"/>
          </w:tcPr>
          <w:p>
            <w:pPr>
              <w:jc w:val="center"/>
              <w:rPr>
                <w:rFonts w:ascii="仿宋" w:hAnsi="仿宋" w:eastAsia="仿宋"/>
                <w:b/>
                <w:bCs/>
                <w:color w:val="auto"/>
                <w:szCs w:val="21"/>
              </w:rPr>
            </w:pPr>
            <w:r>
              <w:rPr>
                <w:rFonts w:hint="eastAsia" w:ascii="仿宋" w:hAnsi="仿宋" w:eastAsia="仿宋"/>
                <w:b/>
                <w:bCs/>
                <w:color w:val="auto"/>
                <w:szCs w:val="21"/>
              </w:rPr>
              <w:t>机具名称</w:t>
            </w:r>
          </w:p>
        </w:tc>
        <w:tc>
          <w:tcPr>
            <w:tcW w:w="2126" w:type="dxa"/>
            <w:vAlign w:val="center"/>
          </w:tcPr>
          <w:p>
            <w:pPr>
              <w:jc w:val="center"/>
              <w:rPr>
                <w:rFonts w:ascii="仿宋" w:hAnsi="仿宋" w:eastAsia="仿宋"/>
                <w:b/>
                <w:bCs/>
                <w:color w:val="auto"/>
                <w:szCs w:val="21"/>
              </w:rPr>
            </w:pPr>
          </w:p>
        </w:tc>
        <w:tc>
          <w:tcPr>
            <w:tcW w:w="1276" w:type="dxa"/>
            <w:vAlign w:val="center"/>
          </w:tcPr>
          <w:p>
            <w:pPr>
              <w:jc w:val="center"/>
              <w:rPr>
                <w:rFonts w:ascii="仿宋" w:hAnsi="仿宋" w:eastAsia="仿宋"/>
                <w:b/>
                <w:bCs/>
                <w:color w:val="auto"/>
                <w:szCs w:val="21"/>
              </w:rPr>
            </w:pPr>
            <w:r>
              <w:rPr>
                <w:rFonts w:hint="eastAsia" w:ascii="仿宋" w:hAnsi="仿宋" w:eastAsia="仿宋"/>
                <w:b/>
                <w:bCs/>
                <w:color w:val="auto"/>
                <w:szCs w:val="21"/>
              </w:rPr>
              <w:t>规格型号</w:t>
            </w:r>
          </w:p>
        </w:tc>
        <w:tc>
          <w:tcPr>
            <w:tcW w:w="1421" w:type="dxa"/>
            <w:vAlign w:val="center"/>
          </w:tcPr>
          <w:p>
            <w:pPr>
              <w:jc w:val="center"/>
              <w:rPr>
                <w:rFonts w:ascii="仿宋" w:hAnsi="仿宋" w:eastAsia="仿宋"/>
                <w:b/>
                <w:bCs/>
                <w:color w:val="auto"/>
                <w:szCs w:val="21"/>
              </w:rPr>
            </w:pPr>
          </w:p>
        </w:tc>
        <w:tc>
          <w:tcPr>
            <w:tcW w:w="1036" w:type="dxa"/>
            <w:gridSpan w:val="2"/>
            <w:vAlign w:val="center"/>
          </w:tcPr>
          <w:p>
            <w:pPr>
              <w:jc w:val="center"/>
              <w:rPr>
                <w:rFonts w:ascii="仿宋" w:hAnsi="仿宋" w:eastAsia="仿宋"/>
                <w:b/>
                <w:bCs/>
                <w:color w:val="auto"/>
                <w:szCs w:val="21"/>
              </w:rPr>
            </w:pPr>
            <w:r>
              <w:rPr>
                <w:rFonts w:hint="eastAsia" w:ascii="仿宋" w:hAnsi="仿宋" w:eastAsia="仿宋"/>
                <w:b/>
                <w:bCs/>
                <w:color w:val="auto"/>
                <w:szCs w:val="21"/>
              </w:rPr>
              <w:t>数量</w:t>
            </w:r>
          </w:p>
        </w:tc>
        <w:tc>
          <w:tcPr>
            <w:tcW w:w="1094" w:type="dxa"/>
            <w:gridSpan w:val="2"/>
            <w:vAlign w:val="center"/>
          </w:tcPr>
          <w:p>
            <w:pPr>
              <w:jc w:val="center"/>
              <w:rPr>
                <w:rFonts w:ascii="仿宋" w:hAnsi="仿宋" w:eastAsia="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trPr>
        <w:tc>
          <w:tcPr>
            <w:tcW w:w="2227" w:type="dxa"/>
            <w:gridSpan w:val="2"/>
            <w:vAlign w:val="center"/>
          </w:tcPr>
          <w:p>
            <w:pPr>
              <w:jc w:val="center"/>
              <w:rPr>
                <w:rFonts w:ascii="仿宋" w:hAnsi="仿宋" w:eastAsia="仿宋"/>
                <w:b/>
                <w:bCs/>
                <w:color w:val="auto"/>
                <w:szCs w:val="21"/>
              </w:rPr>
            </w:pPr>
            <w:r>
              <w:rPr>
                <w:rFonts w:hint="eastAsia" w:ascii="仿宋" w:hAnsi="仿宋" w:eastAsia="仿宋"/>
                <w:b/>
                <w:bCs/>
                <w:color w:val="auto"/>
                <w:szCs w:val="21"/>
              </w:rPr>
              <w:t>生产企业</w:t>
            </w:r>
          </w:p>
        </w:tc>
        <w:tc>
          <w:tcPr>
            <w:tcW w:w="2126" w:type="dxa"/>
            <w:vAlign w:val="center"/>
          </w:tcPr>
          <w:p>
            <w:pPr>
              <w:jc w:val="center"/>
              <w:rPr>
                <w:rFonts w:ascii="仿宋" w:hAnsi="仿宋" w:eastAsia="仿宋"/>
                <w:b/>
                <w:bCs/>
                <w:color w:val="auto"/>
                <w:szCs w:val="21"/>
              </w:rPr>
            </w:pPr>
          </w:p>
        </w:tc>
        <w:tc>
          <w:tcPr>
            <w:tcW w:w="1276" w:type="dxa"/>
            <w:vAlign w:val="center"/>
          </w:tcPr>
          <w:p>
            <w:pPr>
              <w:jc w:val="center"/>
              <w:rPr>
                <w:rFonts w:ascii="仿宋" w:hAnsi="仿宋" w:eastAsia="仿宋"/>
                <w:b/>
                <w:bCs/>
                <w:color w:val="auto"/>
                <w:szCs w:val="21"/>
              </w:rPr>
            </w:pPr>
            <w:r>
              <w:rPr>
                <w:rFonts w:hint="eastAsia" w:ascii="仿宋" w:hAnsi="仿宋" w:eastAsia="仿宋"/>
                <w:b/>
                <w:bCs/>
                <w:color w:val="auto"/>
                <w:szCs w:val="21"/>
              </w:rPr>
              <w:t>经销企业</w:t>
            </w:r>
          </w:p>
        </w:tc>
        <w:tc>
          <w:tcPr>
            <w:tcW w:w="3551" w:type="dxa"/>
            <w:gridSpan w:val="5"/>
            <w:vAlign w:val="center"/>
          </w:tcPr>
          <w:p>
            <w:pPr>
              <w:jc w:val="center"/>
              <w:rPr>
                <w:rFonts w:ascii="仿宋" w:hAnsi="仿宋" w:eastAsia="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2227" w:type="dxa"/>
            <w:gridSpan w:val="2"/>
            <w:vAlign w:val="center"/>
          </w:tcPr>
          <w:p>
            <w:pPr>
              <w:jc w:val="center"/>
              <w:rPr>
                <w:rFonts w:ascii="仿宋" w:hAnsi="仿宋" w:eastAsia="仿宋"/>
                <w:b/>
                <w:bCs/>
                <w:color w:val="auto"/>
                <w:szCs w:val="21"/>
              </w:rPr>
            </w:pPr>
            <w:r>
              <w:rPr>
                <w:rFonts w:hint="eastAsia" w:ascii="仿宋" w:hAnsi="仿宋" w:eastAsia="仿宋"/>
                <w:b/>
                <w:bCs/>
                <w:color w:val="auto"/>
                <w:szCs w:val="21"/>
              </w:rPr>
              <w:t>购机日期</w:t>
            </w:r>
          </w:p>
        </w:tc>
        <w:tc>
          <w:tcPr>
            <w:tcW w:w="2126" w:type="dxa"/>
            <w:vAlign w:val="center"/>
          </w:tcPr>
          <w:p>
            <w:pPr>
              <w:jc w:val="center"/>
              <w:rPr>
                <w:rFonts w:ascii="仿宋" w:hAnsi="仿宋" w:eastAsia="仿宋"/>
                <w:b/>
                <w:bCs/>
                <w:color w:val="auto"/>
                <w:szCs w:val="21"/>
              </w:rPr>
            </w:pPr>
          </w:p>
        </w:tc>
        <w:tc>
          <w:tcPr>
            <w:tcW w:w="1276" w:type="dxa"/>
            <w:vAlign w:val="center"/>
          </w:tcPr>
          <w:p>
            <w:pPr>
              <w:jc w:val="center"/>
              <w:rPr>
                <w:rFonts w:ascii="仿宋" w:hAnsi="仿宋" w:eastAsia="仿宋"/>
                <w:b/>
                <w:bCs/>
                <w:color w:val="auto"/>
                <w:szCs w:val="21"/>
              </w:rPr>
            </w:pPr>
            <w:r>
              <w:rPr>
                <w:rFonts w:hint="eastAsia" w:ascii="仿宋" w:hAnsi="仿宋" w:eastAsia="仿宋"/>
                <w:b/>
                <w:bCs/>
                <w:color w:val="auto"/>
                <w:szCs w:val="21"/>
              </w:rPr>
              <w:t>机具价格</w:t>
            </w:r>
          </w:p>
        </w:tc>
        <w:tc>
          <w:tcPr>
            <w:tcW w:w="1421" w:type="dxa"/>
            <w:vAlign w:val="center"/>
          </w:tcPr>
          <w:p>
            <w:pPr>
              <w:jc w:val="center"/>
              <w:rPr>
                <w:rFonts w:ascii="仿宋" w:hAnsi="仿宋" w:eastAsia="仿宋"/>
                <w:b/>
                <w:bCs/>
                <w:color w:val="auto"/>
                <w:szCs w:val="21"/>
              </w:rPr>
            </w:pPr>
          </w:p>
        </w:tc>
        <w:tc>
          <w:tcPr>
            <w:tcW w:w="1139" w:type="dxa"/>
            <w:gridSpan w:val="3"/>
            <w:vAlign w:val="center"/>
          </w:tcPr>
          <w:p>
            <w:pPr>
              <w:jc w:val="left"/>
              <w:rPr>
                <w:rFonts w:ascii="仿宋" w:hAnsi="仿宋" w:eastAsia="仿宋"/>
                <w:b/>
                <w:bCs/>
                <w:color w:val="auto"/>
                <w:szCs w:val="21"/>
              </w:rPr>
            </w:pPr>
            <w:r>
              <w:rPr>
                <w:rFonts w:hint="eastAsia" w:ascii="仿宋" w:hAnsi="仿宋" w:eastAsia="仿宋"/>
                <w:b/>
                <w:bCs/>
                <w:color w:val="auto"/>
                <w:szCs w:val="21"/>
              </w:rPr>
              <w:t>补贴金额</w:t>
            </w:r>
          </w:p>
        </w:tc>
        <w:tc>
          <w:tcPr>
            <w:tcW w:w="991" w:type="dxa"/>
            <w:vAlign w:val="center"/>
          </w:tcPr>
          <w:p>
            <w:pPr>
              <w:jc w:val="center"/>
              <w:rPr>
                <w:rFonts w:ascii="仿宋" w:hAnsi="仿宋" w:eastAsia="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exact"/>
        </w:trPr>
        <w:tc>
          <w:tcPr>
            <w:tcW w:w="2227" w:type="dxa"/>
            <w:gridSpan w:val="2"/>
            <w:vAlign w:val="center"/>
          </w:tcPr>
          <w:p>
            <w:pPr>
              <w:jc w:val="center"/>
              <w:rPr>
                <w:rFonts w:ascii="仿宋" w:hAnsi="仿宋" w:eastAsia="仿宋"/>
                <w:b/>
                <w:bCs/>
                <w:color w:val="auto"/>
                <w:szCs w:val="21"/>
              </w:rPr>
            </w:pPr>
            <w:r>
              <w:rPr>
                <w:rFonts w:hint="eastAsia" w:ascii="仿宋" w:hAnsi="仿宋" w:eastAsia="仿宋"/>
                <w:b/>
                <w:bCs/>
                <w:color w:val="auto"/>
                <w:szCs w:val="21"/>
              </w:rPr>
              <w:t>出厂编号[发动机号]</w:t>
            </w:r>
          </w:p>
        </w:tc>
        <w:tc>
          <w:tcPr>
            <w:tcW w:w="2126" w:type="dxa"/>
            <w:vAlign w:val="center"/>
          </w:tcPr>
          <w:p>
            <w:pPr>
              <w:rPr>
                <w:rFonts w:ascii="仿宋" w:hAnsi="仿宋" w:eastAsia="仿宋"/>
                <w:b/>
                <w:bCs/>
                <w:color w:val="auto"/>
                <w:szCs w:val="21"/>
              </w:rPr>
            </w:pPr>
            <w:r>
              <w:rPr>
                <w:rFonts w:hint="eastAsia" w:ascii="仿宋" w:hAnsi="仿宋" w:eastAsia="仿宋"/>
                <w:b/>
                <w:bCs/>
                <w:color w:val="auto"/>
                <w:szCs w:val="21"/>
              </w:rPr>
              <w:t xml:space="preserve">       </w:t>
            </w:r>
          </w:p>
        </w:tc>
        <w:tc>
          <w:tcPr>
            <w:tcW w:w="1276" w:type="dxa"/>
            <w:vAlign w:val="center"/>
          </w:tcPr>
          <w:p>
            <w:pPr>
              <w:jc w:val="center"/>
              <w:rPr>
                <w:rFonts w:hint="eastAsia" w:ascii="仿宋" w:hAnsi="仿宋" w:eastAsia="仿宋"/>
                <w:b/>
                <w:bCs/>
                <w:color w:val="auto"/>
                <w:szCs w:val="21"/>
              </w:rPr>
            </w:pPr>
            <w:r>
              <w:rPr>
                <w:rFonts w:hint="eastAsia" w:ascii="仿宋" w:hAnsi="仿宋" w:eastAsia="仿宋"/>
                <w:b/>
                <w:bCs/>
                <w:color w:val="auto"/>
                <w:szCs w:val="21"/>
              </w:rPr>
              <w:t>发票编号</w:t>
            </w:r>
          </w:p>
        </w:tc>
        <w:tc>
          <w:tcPr>
            <w:tcW w:w="3551" w:type="dxa"/>
            <w:gridSpan w:val="5"/>
            <w:vAlign w:val="center"/>
          </w:tcPr>
          <w:p>
            <w:pPr>
              <w:jc w:val="center"/>
              <w:rPr>
                <w:rFonts w:ascii="仿宋" w:hAnsi="仿宋" w:eastAsia="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trPr>
        <w:tc>
          <w:tcPr>
            <w:tcW w:w="9180" w:type="dxa"/>
            <w:gridSpan w:val="9"/>
            <w:vAlign w:val="center"/>
          </w:tcPr>
          <w:p>
            <w:pPr>
              <w:jc w:val="left"/>
              <w:rPr>
                <w:rFonts w:ascii="仿宋" w:hAnsi="仿宋" w:eastAsia="仿宋"/>
                <w:b/>
                <w:bCs/>
                <w:color w:val="auto"/>
                <w:szCs w:val="21"/>
              </w:rPr>
            </w:pPr>
            <w:r>
              <w:rPr>
                <w:rFonts w:hint="eastAsia" w:ascii="仿宋" w:hAnsi="仿宋" w:eastAsia="仿宋"/>
                <w:b/>
                <w:bCs/>
                <w:color w:val="auto"/>
                <w:szCs w:val="21"/>
              </w:rPr>
              <w:t>重要提示：产销企业对销售补贴产品及发票的真实性负责，购机者对自主购机行为和购买机具的真实性负责，双方按照权责统一的原则，承担相应风险。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trPr>
        <w:tc>
          <w:tcPr>
            <w:tcW w:w="5629" w:type="dxa"/>
            <w:gridSpan w:val="4"/>
            <w:vAlign w:val="center"/>
          </w:tcPr>
          <w:p>
            <w:pPr>
              <w:jc w:val="left"/>
              <w:rPr>
                <w:rFonts w:ascii="仿宋" w:hAnsi="仿宋" w:eastAsia="仿宋"/>
                <w:b/>
                <w:bCs/>
                <w:color w:val="auto"/>
                <w:szCs w:val="21"/>
              </w:rPr>
            </w:pPr>
            <w:r>
              <w:rPr>
                <w:rFonts w:hint="eastAsia" w:ascii="仿宋" w:hAnsi="仿宋" w:eastAsia="仿宋"/>
                <w:b/>
                <w:bCs/>
                <w:color w:val="auto"/>
                <w:szCs w:val="21"/>
              </w:rPr>
              <w:t>补贴对象确认以上信息属实，并已知晓重要提示。</w:t>
            </w:r>
          </w:p>
        </w:tc>
        <w:tc>
          <w:tcPr>
            <w:tcW w:w="3551" w:type="dxa"/>
            <w:gridSpan w:val="5"/>
            <w:vAlign w:val="center"/>
          </w:tcPr>
          <w:p>
            <w:pPr>
              <w:rPr>
                <w:rFonts w:ascii="仿宋" w:hAnsi="仿宋" w:eastAsia="仿宋"/>
                <w:b/>
                <w:bCs/>
                <w:color w:val="auto"/>
                <w:szCs w:val="21"/>
              </w:rPr>
            </w:pPr>
            <w:r>
              <w:rPr>
                <w:rFonts w:hint="eastAsia" w:ascii="仿宋" w:hAnsi="仿宋" w:eastAsia="仿宋"/>
                <w:b/>
                <w:bCs/>
                <w:color w:val="auto"/>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trPr>
        <w:tc>
          <w:tcPr>
            <w:tcW w:w="9180" w:type="dxa"/>
            <w:gridSpan w:val="9"/>
            <w:vAlign w:val="center"/>
          </w:tcPr>
          <w:p>
            <w:pPr>
              <w:rPr>
                <w:rFonts w:ascii="仿宋" w:hAnsi="仿宋" w:eastAsia="仿宋"/>
                <w:b/>
                <w:bCs/>
                <w:color w:val="auto"/>
                <w:szCs w:val="21"/>
              </w:rPr>
            </w:pPr>
            <w:r>
              <w:rPr>
                <w:rFonts w:hint="eastAsia" w:ascii="仿宋" w:hAnsi="仿宋" w:eastAsia="仿宋"/>
                <w:b/>
                <w:bCs/>
                <w:color w:val="auto"/>
                <w:szCs w:val="21"/>
              </w:rPr>
              <w:t>三、</w:t>
            </w:r>
            <w:r>
              <w:rPr>
                <w:rFonts w:hint="eastAsia" w:ascii="仿宋" w:hAnsi="仿宋" w:eastAsia="仿宋"/>
                <w:b/>
                <w:bCs/>
                <w:color w:val="auto"/>
                <w:szCs w:val="21"/>
                <w:lang w:eastAsia="zh-CN"/>
              </w:rPr>
              <w:t>核验</w:t>
            </w:r>
            <w:r>
              <w:rPr>
                <w:rFonts w:hint="eastAsia" w:ascii="仿宋" w:hAnsi="仿宋" w:eastAsia="仿宋"/>
                <w:b/>
                <w:bCs/>
                <w:color w:val="auto"/>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trPr>
        <w:tc>
          <w:tcPr>
            <w:tcW w:w="7462" w:type="dxa"/>
            <w:gridSpan w:val="6"/>
            <w:vAlign w:val="center"/>
          </w:tcPr>
          <w:p>
            <w:pPr>
              <w:jc w:val="center"/>
              <w:rPr>
                <w:rFonts w:ascii="仿宋" w:hAnsi="仿宋" w:eastAsia="仿宋"/>
                <w:b/>
                <w:bCs/>
                <w:color w:val="auto"/>
                <w:szCs w:val="21"/>
              </w:rPr>
            </w:pPr>
          </w:p>
        </w:tc>
        <w:tc>
          <w:tcPr>
            <w:tcW w:w="1718" w:type="dxa"/>
            <w:gridSpan w:val="3"/>
            <w:vAlign w:val="center"/>
          </w:tcPr>
          <w:p>
            <w:pPr>
              <w:jc w:val="center"/>
              <w:rPr>
                <w:rFonts w:ascii="仿宋" w:hAnsi="仿宋" w:eastAsia="仿宋"/>
                <w:b/>
                <w:bCs/>
                <w:color w:val="auto"/>
                <w:szCs w:val="21"/>
              </w:rPr>
            </w:pPr>
            <w:r>
              <w:rPr>
                <w:rFonts w:hint="eastAsia" w:ascii="仿宋" w:hAnsi="仿宋" w:eastAsia="仿宋"/>
                <w:b/>
                <w:bCs/>
                <w:color w:val="auto"/>
                <w:szCs w:val="21"/>
                <w:lang w:eastAsia="zh-CN"/>
              </w:rPr>
              <w:t>核验</w:t>
            </w:r>
            <w:r>
              <w:rPr>
                <w:rFonts w:hint="eastAsia" w:ascii="仿宋" w:hAnsi="仿宋" w:eastAsia="仿宋"/>
                <w:b/>
                <w:bCs/>
                <w:color w:val="auto"/>
                <w:szCs w:val="21"/>
              </w:rPr>
              <w:t>情况（勾选）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trPr>
        <w:tc>
          <w:tcPr>
            <w:tcW w:w="7462" w:type="dxa"/>
            <w:gridSpan w:val="6"/>
            <w:vAlign w:val="center"/>
          </w:tcPr>
          <w:p>
            <w:pPr>
              <w:rPr>
                <w:rFonts w:ascii="仿宋" w:hAnsi="仿宋" w:eastAsia="仿宋"/>
                <w:b/>
                <w:bCs/>
                <w:color w:val="auto"/>
                <w:szCs w:val="21"/>
              </w:rPr>
            </w:pPr>
            <w:r>
              <w:rPr>
                <w:rFonts w:hint="eastAsia" w:ascii="仿宋" w:hAnsi="仿宋" w:eastAsia="仿宋"/>
                <w:b/>
                <w:bCs/>
                <w:color w:val="auto"/>
                <w:szCs w:val="21"/>
              </w:rPr>
              <w:t>1、补贴对象是否与《补贴资金申请表》的申请人一致</w:t>
            </w:r>
          </w:p>
        </w:tc>
        <w:tc>
          <w:tcPr>
            <w:tcW w:w="1718" w:type="dxa"/>
            <w:gridSpan w:val="3"/>
            <w:vAlign w:val="center"/>
          </w:tcPr>
          <w:p>
            <w:pPr>
              <w:jc w:val="center"/>
              <w:rPr>
                <w:rFonts w:ascii="仿宋" w:hAnsi="仿宋" w:eastAsia="仿宋"/>
                <w:b/>
                <w:bCs/>
                <w:color w:val="auto"/>
                <w:szCs w:val="21"/>
              </w:rPr>
            </w:pPr>
            <w:r>
              <w:rPr>
                <w:rFonts w:hint="eastAsia" w:ascii="仿宋" w:hAnsi="仿宋" w:eastAsia="仿宋"/>
                <w:b/>
                <w:bCs/>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trPr>
        <w:tc>
          <w:tcPr>
            <w:tcW w:w="7462" w:type="dxa"/>
            <w:gridSpan w:val="6"/>
            <w:vAlign w:val="center"/>
          </w:tcPr>
          <w:p>
            <w:pPr>
              <w:rPr>
                <w:rFonts w:ascii="仿宋" w:hAnsi="仿宋" w:eastAsia="仿宋"/>
                <w:b/>
                <w:bCs/>
                <w:color w:val="auto"/>
                <w:szCs w:val="21"/>
              </w:rPr>
            </w:pPr>
            <w:r>
              <w:rPr>
                <w:rFonts w:hint="eastAsia" w:ascii="仿宋" w:hAnsi="仿宋" w:eastAsia="仿宋"/>
                <w:b/>
                <w:bCs/>
                <w:color w:val="auto"/>
                <w:szCs w:val="21"/>
              </w:rPr>
              <w:t>2、机具铭牌标示的型号、名称是否与《补贴资金申请表》中信息一致</w:t>
            </w:r>
          </w:p>
        </w:tc>
        <w:tc>
          <w:tcPr>
            <w:tcW w:w="1718" w:type="dxa"/>
            <w:gridSpan w:val="3"/>
            <w:vAlign w:val="center"/>
          </w:tcPr>
          <w:p>
            <w:pPr>
              <w:jc w:val="center"/>
              <w:rPr>
                <w:rFonts w:ascii="仿宋" w:hAnsi="仿宋" w:eastAsia="仿宋"/>
                <w:b/>
                <w:bCs/>
                <w:color w:val="auto"/>
                <w:szCs w:val="21"/>
              </w:rPr>
            </w:pPr>
            <w:r>
              <w:rPr>
                <w:rFonts w:hint="eastAsia" w:ascii="仿宋" w:hAnsi="仿宋" w:eastAsia="仿宋"/>
                <w:b/>
                <w:bCs/>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trPr>
        <w:tc>
          <w:tcPr>
            <w:tcW w:w="7462" w:type="dxa"/>
            <w:gridSpan w:val="6"/>
            <w:vAlign w:val="center"/>
          </w:tcPr>
          <w:p>
            <w:pPr>
              <w:rPr>
                <w:rFonts w:ascii="仿宋" w:hAnsi="仿宋" w:eastAsia="仿宋"/>
                <w:b/>
                <w:bCs/>
                <w:color w:val="auto"/>
                <w:szCs w:val="21"/>
              </w:rPr>
            </w:pPr>
            <w:r>
              <w:rPr>
                <w:rFonts w:hint="eastAsia" w:ascii="仿宋" w:hAnsi="仿宋" w:eastAsia="仿宋"/>
                <w:b/>
                <w:bCs/>
                <w:color w:val="auto"/>
                <w:szCs w:val="21"/>
              </w:rPr>
              <w:t>3、机具铭牌标示的出厂编号是否与《补贴资金申请表》中信息一致</w:t>
            </w:r>
          </w:p>
        </w:tc>
        <w:tc>
          <w:tcPr>
            <w:tcW w:w="1718" w:type="dxa"/>
            <w:gridSpan w:val="3"/>
            <w:vAlign w:val="center"/>
          </w:tcPr>
          <w:p>
            <w:pPr>
              <w:jc w:val="center"/>
              <w:rPr>
                <w:rFonts w:ascii="仿宋" w:hAnsi="仿宋" w:eastAsia="仿宋"/>
                <w:b/>
                <w:bCs/>
                <w:color w:val="auto"/>
                <w:szCs w:val="21"/>
              </w:rPr>
            </w:pPr>
            <w:r>
              <w:rPr>
                <w:rFonts w:hint="eastAsia" w:ascii="仿宋" w:hAnsi="仿宋" w:eastAsia="仿宋"/>
                <w:b/>
                <w:bCs/>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trPr>
        <w:tc>
          <w:tcPr>
            <w:tcW w:w="7462" w:type="dxa"/>
            <w:gridSpan w:val="6"/>
            <w:vAlign w:val="center"/>
          </w:tcPr>
          <w:p>
            <w:pPr>
              <w:rPr>
                <w:rFonts w:ascii="仿宋" w:hAnsi="仿宋" w:eastAsia="仿宋"/>
                <w:b/>
                <w:bCs/>
                <w:color w:val="auto"/>
                <w:szCs w:val="21"/>
              </w:rPr>
            </w:pPr>
            <w:r>
              <w:rPr>
                <w:rFonts w:hint="eastAsia" w:ascii="仿宋" w:hAnsi="仿宋" w:eastAsia="仿宋"/>
                <w:b/>
                <w:bCs/>
                <w:color w:val="auto"/>
                <w:szCs w:val="21"/>
              </w:rPr>
              <w:t>4、发动机铭牌（如有）标示的出厂编号是否与《补贴资金申请表》中信息一致</w:t>
            </w:r>
          </w:p>
        </w:tc>
        <w:tc>
          <w:tcPr>
            <w:tcW w:w="1718" w:type="dxa"/>
            <w:gridSpan w:val="3"/>
            <w:vAlign w:val="center"/>
          </w:tcPr>
          <w:p>
            <w:pPr>
              <w:jc w:val="center"/>
              <w:rPr>
                <w:rFonts w:ascii="仿宋" w:hAnsi="仿宋" w:eastAsia="仿宋"/>
                <w:b/>
                <w:bCs/>
                <w:color w:val="auto"/>
                <w:szCs w:val="21"/>
              </w:rPr>
            </w:pPr>
            <w:r>
              <w:rPr>
                <w:rFonts w:hint="eastAsia" w:ascii="仿宋" w:hAnsi="仿宋" w:eastAsia="仿宋"/>
                <w:b/>
                <w:bCs/>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2" w:hRule="exact"/>
        </w:trPr>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auto"/>
                <w:szCs w:val="21"/>
              </w:rPr>
            </w:pPr>
            <w:r>
              <w:rPr>
                <w:rFonts w:hint="eastAsia" w:ascii="仿宋" w:hAnsi="仿宋" w:eastAsia="仿宋"/>
                <w:b/>
                <w:bCs/>
                <w:color w:val="auto"/>
                <w:szCs w:val="21"/>
              </w:rPr>
              <w:t>部门意见</w:t>
            </w:r>
          </w:p>
        </w:tc>
        <w:tc>
          <w:tcPr>
            <w:tcW w:w="7425" w:type="dxa"/>
            <w:gridSpan w:val="8"/>
            <w:tcBorders>
              <w:top w:val="single" w:color="auto" w:sz="4" w:space="0"/>
              <w:left w:val="single" w:color="auto" w:sz="4" w:space="0"/>
              <w:bottom w:val="single" w:color="auto" w:sz="4" w:space="0"/>
              <w:right w:val="single" w:color="auto" w:sz="4" w:space="0"/>
            </w:tcBorders>
            <w:vAlign w:val="center"/>
          </w:tcPr>
          <w:p>
            <w:pPr>
              <w:ind w:firstLine="422" w:firstLineChars="200"/>
              <w:rPr>
                <w:rFonts w:ascii="仿宋" w:hAnsi="仿宋" w:eastAsia="仿宋"/>
                <w:b/>
                <w:bCs/>
                <w:color w:val="auto"/>
                <w:szCs w:val="21"/>
              </w:rPr>
            </w:pPr>
            <w:r>
              <w:rPr>
                <w:rFonts w:hint="eastAsia" w:ascii="仿宋" w:hAnsi="仿宋" w:eastAsia="仿宋"/>
                <w:b/>
                <w:bCs/>
                <w:color w:val="auto"/>
                <w:szCs w:val="21"/>
              </w:rPr>
              <w:t>实际补贴对象与申请补贴信息（材料）:     一致     不一致。</w:t>
            </w:r>
          </w:p>
          <w:p>
            <w:pPr>
              <w:ind w:firstLine="422" w:firstLineChars="200"/>
              <w:rPr>
                <w:rFonts w:ascii="仿宋" w:hAnsi="仿宋" w:eastAsia="仿宋"/>
                <w:b/>
                <w:bCs/>
                <w:color w:val="auto"/>
                <w:szCs w:val="21"/>
              </w:rPr>
            </w:pPr>
            <w:r>
              <w:rPr>
                <w:rFonts w:hint="eastAsia" w:ascii="仿宋" w:hAnsi="仿宋" w:eastAsia="仿宋"/>
                <w:b/>
                <w:bCs/>
                <w:color w:val="auto"/>
                <w:szCs w:val="21"/>
              </w:rPr>
              <w:t xml:space="preserve">                         </w:t>
            </w:r>
          </w:p>
          <w:p>
            <w:pPr>
              <w:rPr>
                <w:rFonts w:ascii="仿宋" w:hAnsi="仿宋" w:eastAsia="仿宋"/>
                <w:b/>
                <w:bCs/>
                <w:color w:val="auto"/>
                <w:szCs w:val="21"/>
              </w:rPr>
            </w:pPr>
          </w:p>
          <w:p>
            <w:pPr>
              <w:rPr>
                <w:rFonts w:hint="eastAsia" w:ascii="仿宋" w:hAnsi="仿宋" w:eastAsia="仿宋"/>
                <w:b/>
                <w:bCs/>
                <w:color w:val="auto"/>
                <w:szCs w:val="21"/>
              </w:rPr>
            </w:pPr>
            <w:r>
              <w:rPr>
                <w:rFonts w:hint="eastAsia" w:ascii="仿宋" w:hAnsi="仿宋" w:eastAsia="仿宋"/>
                <w:b/>
                <w:bCs/>
                <w:color w:val="auto"/>
                <w:szCs w:val="21"/>
              </w:rPr>
              <w:t xml:space="preserve">    核</w:t>
            </w:r>
            <w:r>
              <w:rPr>
                <w:rFonts w:hint="eastAsia" w:ascii="仿宋" w:hAnsi="仿宋" w:eastAsia="仿宋"/>
                <w:b/>
                <w:bCs/>
                <w:color w:val="auto"/>
                <w:szCs w:val="21"/>
                <w:lang w:eastAsia="zh-CN"/>
              </w:rPr>
              <w:t>验</w:t>
            </w:r>
            <w:r>
              <w:rPr>
                <w:rFonts w:hint="eastAsia" w:ascii="仿宋" w:hAnsi="仿宋" w:eastAsia="仿宋"/>
                <w:b/>
                <w:bCs/>
                <w:color w:val="auto"/>
                <w:szCs w:val="21"/>
              </w:rPr>
              <w:t xml:space="preserve">人签字：              </w:t>
            </w:r>
            <w:r>
              <w:rPr>
                <w:rFonts w:ascii="仿宋" w:hAnsi="仿宋" w:eastAsia="仿宋"/>
                <w:b/>
                <w:bCs/>
                <w:color w:val="auto"/>
                <w:szCs w:val="21"/>
              </w:rPr>
              <w:t xml:space="preserve">    </w:t>
            </w:r>
            <w:r>
              <w:rPr>
                <w:rFonts w:hint="eastAsia" w:ascii="仿宋" w:hAnsi="仿宋" w:eastAsia="仿宋"/>
                <w:b/>
                <w:bCs/>
                <w:color w:val="auto"/>
                <w:szCs w:val="21"/>
              </w:rPr>
              <w:t>部门负责人签字：</w:t>
            </w:r>
          </w:p>
          <w:p>
            <w:pPr>
              <w:rPr>
                <w:rFonts w:hint="eastAsia" w:ascii="仿宋" w:hAnsi="仿宋" w:eastAsia="仿宋"/>
                <w:b/>
                <w:bCs/>
                <w:color w:val="auto"/>
                <w:szCs w:val="21"/>
              </w:rPr>
            </w:pPr>
          </w:p>
          <w:p>
            <w:pPr>
              <w:ind w:firstLine="422" w:firstLineChars="200"/>
              <w:rPr>
                <w:rFonts w:ascii="仿宋" w:hAnsi="仿宋" w:eastAsia="仿宋"/>
                <w:b/>
                <w:bCs/>
                <w:color w:val="auto"/>
                <w:szCs w:val="21"/>
              </w:rPr>
            </w:pPr>
            <w:r>
              <w:rPr>
                <w:rFonts w:hint="eastAsia" w:ascii="仿宋" w:hAnsi="仿宋" w:eastAsia="仿宋"/>
                <w:b/>
                <w:bCs/>
                <w:color w:val="auto"/>
                <w:szCs w:val="21"/>
                <w:lang w:eastAsia="zh-CN"/>
              </w:rPr>
              <w:t>主管领导签字：</w:t>
            </w:r>
            <w:r>
              <w:rPr>
                <w:rFonts w:hint="eastAsia" w:ascii="仿宋" w:hAnsi="仿宋" w:eastAsia="仿宋"/>
                <w:b/>
                <w:bCs/>
                <w:color w:val="auto"/>
                <w:szCs w:val="21"/>
              </w:rPr>
              <w:t xml:space="preserve">                部门（公章）                  </w:t>
            </w:r>
          </w:p>
          <w:p>
            <w:pPr>
              <w:jc w:val="center"/>
              <w:rPr>
                <w:rFonts w:ascii="仿宋" w:hAnsi="仿宋" w:eastAsia="仿宋"/>
                <w:b/>
                <w:bCs/>
                <w:color w:val="auto"/>
                <w:szCs w:val="21"/>
              </w:rPr>
            </w:pPr>
            <w:r>
              <w:rPr>
                <w:rFonts w:hint="eastAsia" w:ascii="仿宋" w:hAnsi="仿宋" w:eastAsia="仿宋"/>
                <w:b/>
                <w:bCs/>
                <w:color w:val="auto"/>
                <w:szCs w:val="21"/>
              </w:rPr>
              <w:t xml:space="preserve">                                      年     月     日</w:t>
            </w:r>
          </w:p>
        </w:tc>
      </w:tr>
    </w:tbl>
    <w:p>
      <w:pPr>
        <w:keepNext w:val="0"/>
        <w:keepLines w:val="0"/>
        <w:widowControl/>
        <w:suppressLineNumbers w:val="0"/>
        <w:wordWrap w:val="0"/>
        <w:spacing w:before="0" w:beforeAutospacing="1" w:after="0" w:afterAutospacing="1"/>
        <w:ind w:right="0"/>
        <w:jc w:val="left"/>
        <w:rPr>
          <w:rFonts w:hint="eastAsia" w:ascii="黑体" w:hAnsi="宋体" w:eastAsia="黑体" w:cs="黑体"/>
          <w:b w:val="0"/>
          <w:i w:val="0"/>
          <w:caps w:val="0"/>
          <w:color w:val="333333"/>
          <w:spacing w:val="0"/>
          <w:kern w:val="0"/>
          <w:sz w:val="28"/>
          <w:szCs w:val="28"/>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wordWrap w:val="0"/>
        <w:spacing w:before="0" w:beforeAutospacing="1" w:after="0" w:afterAutospacing="1"/>
        <w:ind w:right="0"/>
        <w:jc w:val="left"/>
        <w:rPr>
          <w:rFonts w:hint="eastAsia" w:ascii="黑体" w:hAnsi="宋体" w:eastAsia="黑体" w:cs="黑体"/>
          <w:b w:val="0"/>
          <w:i w:val="0"/>
          <w:caps w:val="0"/>
          <w:color w:val="333333"/>
          <w:spacing w:val="0"/>
          <w:kern w:val="0"/>
          <w:sz w:val="28"/>
          <w:szCs w:val="28"/>
          <w:lang w:val="en-US" w:eastAsia="zh-CN" w:bidi="ar"/>
        </w:rPr>
      </w:pPr>
      <w:r>
        <w:rPr>
          <w:rFonts w:hint="eastAsia" w:ascii="黑体" w:hAnsi="宋体" w:eastAsia="黑体" w:cs="黑体"/>
          <w:b w:val="0"/>
          <w:i w:val="0"/>
          <w:caps w:val="0"/>
          <w:color w:val="333333"/>
          <w:spacing w:val="0"/>
          <w:kern w:val="0"/>
          <w:sz w:val="28"/>
          <w:szCs w:val="28"/>
          <w:lang w:val="en-US" w:eastAsia="zh-CN" w:bidi="ar"/>
        </w:rPr>
        <w:t>附件4</w:t>
      </w:r>
    </w:p>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i w:val="0"/>
          <w:caps w:val="0"/>
          <w:color w:val="333333"/>
          <w:spacing w:val="0"/>
          <w:kern w:val="0"/>
          <w:sz w:val="24"/>
          <w:szCs w:val="24"/>
          <w:u w:val="single"/>
          <w:lang w:val="en-US" w:eastAsia="zh-CN" w:bidi="ar"/>
        </w:rPr>
        <w:t>   </w:t>
      </w:r>
      <w:r>
        <w:rPr>
          <w:rFonts w:hint="eastAsia" w:ascii="宋体" w:hAnsi="宋体" w:eastAsia="宋体" w:cs="宋体"/>
          <w:b/>
          <w:i w:val="0"/>
          <w:caps w:val="0"/>
          <w:color w:val="333333"/>
          <w:spacing w:val="0"/>
          <w:kern w:val="0"/>
          <w:sz w:val="24"/>
          <w:szCs w:val="24"/>
          <w:u w:val="single"/>
          <w:lang w:val="en-US" w:eastAsia="zh-CN" w:bidi="ar"/>
        </w:rPr>
        <w:t>  </w:t>
      </w:r>
      <w:r>
        <w:rPr>
          <w:rFonts w:ascii="华文中宋" w:hAnsi="华文中宋" w:eastAsia="华文中宋" w:cs="华文中宋"/>
          <w:b/>
          <w:i w:val="0"/>
          <w:caps w:val="0"/>
          <w:color w:val="333333"/>
          <w:spacing w:val="0"/>
          <w:kern w:val="0"/>
          <w:sz w:val="32"/>
          <w:szCs w:val="32"/>
          <w:u w:val="single"/>
          <w:lang w:val="en-US" w:eastAsia="zh-CN" w:bidi="ar"/>
        </w:rPr>
        <w:t>  </w:t>
      </w:r>
      <w:r>
        <w:rPr>
          <w:rFonts w:hint="eastAsia" w:ascii="华文中宋" w:hAnsi="华文中宋" w:eastAsia="华文中宋" w:cs="华文中宋"/>
          <w:b/>
          <w:i w:val="0"/>
          <w:caps w:val="0"/>
          <w:color w:val="333333"/>
          <w:spacing w:val="0"/>
          <w:kern w:val="0"/>
          <w:sz w:val="32"/>
          <w:szCs w:val="32"/>
          <w:lang w:val="en-US" w:eastAsia="zh-CN" w:bidi="ar"/>
        </w:rPr>
        <w:t>年度</w:t>
      </w:r>
      <w:r>
        <w:rPr>
          <w:rFonts w:hint="eastAsia" w:ascii="微软雅黑" w:hAnsi="微软雅黑" w:eastAsia="微软雅黑" w:cs="微软雅黑"/>
          <w:b/>
          <w:i w:val="0"/>
          <w:caps w:val="0"/>
          <w:color w:val="333333"/>
          <w:spacing w:val="0"/>
          <w:kern w:val="0"/>
          <w:sz w:val="24"/>
          <w:szCs w:val="24"/>
          <w:u w:val="single"/>
          <w:lang w:val="en-US" w:eastAsia="zh-CN" w:bidi="ar"/>
        </w:rPr>
        <w:t>  </w:t>
      </w:r>
      <w:r>
        <w:rPr>
          <w:rFonts w:hint="eastAsia" w:ascii="华文中宋" w:hAnsi="华文中宋" w:eastAsia="华文中宋" w:cs="华文中宋"/>
          <w:b/>
          <w:i w:val="0"/>
          <w:caps w:val="0"/>
          <w:color w:val="333333"/>
          <w:spacing w:val="0"/>
          <w:kern w:val="0"/>
          <w:sz w:val="32"/>
          <w:szCs w:val="32"/>
          <w:lang w:val="en-US" w:eastAsia="zh-CN" w:bidi="ar"/>
        </w:rPr>
        <w:t>县（市、区）享受农机购置补贴的购机者信息表</w:t>
      </w:r>
    </w:p>
    <w:tbl>
      <w:tblPr>
        <w:tblStyle w:val="6"/>
        <w:tblW w:w="13958" w:type="dxa"/>
        <w:tblInd w:w="0" w:type="dxa"/>
        <w:shd w:val="clear" w:color="auto" w:fill="auto"/>
        <w:tblLayout w:type="fixed"/>
        <w:tblCellMar>
          <w:top w:w="0" w:type="dxa"/>
          <w:left w:w="0" w:type="dxa"/>
          <w:bottom w:w="0" w:type="dxa"/>
          <w:right w:w="0" w:type="dxa"/>
        </w:tblCellMar>
      </w:tblPr>
      <w:tblGrid>
        <w:gridCol w:w="682"/>
        <w:gridCol w:w="910"/>
        <w:gridCol w:w="751"/>
        <w:gridCol w:w="988"/>
        <w:gridCol w:w="900"/>
        <w:gridCol w:w="1686"/>
        <w:gridCol w:w="1075"/>
        <w:gridCol w:w="1163"/>
        <w:gridCol w:w="1337"/>
        <w:gridCol w:w="1152"/>
        <w:gridCol w:w="1152"/>
        <w:gridCol w:w="1081"/>
        <w:gridCol w:w="1081"/>
      </w:tblGrid>
      <w:tr>
        <w:tblPrEx>
          <w:tblLayout w:type="fixed"/>
          <w:tblCellMar>
            <w:top w:w="0" w:type="dxa"/>
            <w:left w:w="0" w:type="dxa"/>
            <w:bottom w:w="0" w:type="dxa"/>
            <w:right w:w="0" w:type="dxa"/>
          </w:tblCellMar>
        </w:tblPrEx>
        <w:tc>
          <w:tcPr>
            <w:tcW w:w="68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序号</w:t>
            </w:r>
          </w:p>
        </w:tc>
        <w:tc>
          <w:tcPr>
            <w:tcW w:w="264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购机者</w:t>
            </w:r>
          </w:p>
        </w:tc>
        <w:tc>
          <w:tcPr>
            <w:tcW w:w="8465"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补贴机具</w:t>
            </w:r>
          </w:p>
        </w:tc>
        <w:tc>
          <w:tcPr>
            <w:tcW w:w="216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补贴资金</w:t>
            </w:r>
          </w:p>
        </w:tc>
      </w:tr>
      <w:tr>
        <w:tblPrEx>
          <w:tblLayout w:type="fixed"/>
          <w:tblCellMar>
            <w:top w:w="0" w:type="dxa"/>
            <w:left w:w="0" w:type="dxa"/>
            <w:bottom w:w="0" w:type="dxa"/>
            <w:right w:w="0" w:type="dxa"/>
          </w:tblCellMar>
        </w:tblPrEx>
        <w:tc>
          <w:tcPr>
            <w:tcW w:w="6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微软雅黑" w:hAnsi="微软雅黑" w:eastAsia="微软雅黑" w:cs="微软雅黑"/>
                <w:b w:val="0"/>
                <w:i w:val="0"/>
                <w:caps w:val="0"/>
                <w:color w:val="333333"/>
                <w:spacing w:val="0"/>
                <w:sz w:val="18"/>
                <w:szCs w:val="18"/>
              </w:rPr>
            </w:pPr>
          </w:p>
        </w:tc>
        <w:tc>
          <w:tcPr>
            <w:tcW w:w="9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所在乡（镇）</w:t>
            </w:r>
          </w:p>
        </w:tc>
        <w:tc>
          <w:tcPr>
            <w:tcW w:w="75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所在村组</w:t>
            </w:r>
          </w:p>
        </w:tc>
        <w:tc>
          <w:tcPr>
            <w:tcW w:w="9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购机者姓名</w:t>
            </w:r>
          </w:p>
        </w:tc>
        <w:tc>
          <w:tcPr>
            <w:tcW w:w="9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机具品目</w:t>
            </w:r>
          </w:p>
        </w:tc>
        <w:tc>
          <w:tcPr>
            <w:tcW w:w="168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生产厂家</w:t>
            </w:r>
          </w:p>
        </w:tc>
        <w:tc>
          <w:tcPr>
            <w:tcW w:w="10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产品名称</w:t>
            </w:r>
          </w:p>
        </w:tc>
        <w:tc>
          <w:tcPr>
            <w:tcW w:w="11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购买机型</w:t>
            </w:r>
          </w:p>
        </w:tc>
        <w:tc>
          <w:tcPr>
            <w:tcW w:w="133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经 销 商</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购买数量（台）</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单台销售价格（元）</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单台补贴额（元）</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总补贴额（元）</w:t>
            </w:r>
          </w:p>
        </w:tc>
      </w:tr>
      <w:tr>
        <w:tblPrEx>
          <w:tblLayout w:type="fixed"/>
          <w:tblCellMar>
            <w:top w:w="0" w:type="dxa"/>
            <w:left w:w="0" w:type="dxa"/>
            <w:bottom w:w="0" w:type="dxa"/>
            <w:right w:w="0" w:type="dxa"/>
          </w:tblCellMar>
        </w:tblPrEx>
        <w:tc>
          <w:tcPr>
            <w:tcW w:w="68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1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75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68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7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4"/>
                <w:szCs w:val="24"/>
                <w:lang w:val="en-US" w:eastAsia="zh-CN" w:bidi="ar"/>
              </w:rPr>
              <w:t> </w:t>
            </w:r>
          </w:p>
        </w:tc>
        <w:tc>
          <w:tcPr>
            <w:tcW w:w="116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33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r>
      <w:tr>
        <w:tblPrEx>
          <w:tblLayout w:type="fixed"/>
          <w:tblCellMar>
            <w:top w:w="0" w:type="dxa"/>
            <w:left w:w="0" w:type="dxa"/>
            <w:bottom w:w="0" w:type="dxa"/>
            <w:right w:w="0" w:type="dxa"/>
          </w:tblCellMar>
        </w:tblPrEx>
        <w:tc>
          <w:tcPr>
            <w:tcW w:w="68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1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75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68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7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4"/>
                <w:szCs w:val="24"/>
                <w:lang w:val="en-US" w:eastAsia="zh-CN" w:bidi="ar"/>
              </w:rPr>
              <w:t> </w:t>
            </w:r>
          </w:p>
        </w:tc>
        <w:tc>
          <w:tcPr>
            <w:tcW w:w="116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33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r>
      <w:tr>
        <w:tblPrEx>
          <w:tblLayout w:type="fixed"/>
          <w:tblCellMar>
            <w:top w:w="0" w:type="dxa"/>
            <w:left w:w="0" w:type="dxa"/>
            <w:bottom w:w="0" w:type="dxa"/>
            <w:right w:w="0" w:type="dxa"/>
          </w:tblCellMar>
        </w:tblPrEx>
        <w:tc>
          <w:tcPr>
            <w:tcW w:w="68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1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75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68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7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4"/>
                <w:szCs w:val="24"/>
                <w:lang w:val="en-US" w:eastAsia="zh-CN" w:bidi="ar"/>
              </w:rPr>
              <w:t> </w:t>
            </w:r>
          </w:p>
        </w:tc>
        <w:tc>
          <w:tcPr>
            <w:tcW w:w="116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33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r>
      <w:tr>
        <w:tblPrEx>
          <w:tblLayout w:type="fixed"/>
          <w:tblCellMar>
            <w:top w:w="0" w:type="dxa"/>
            <w:left w:w="0" w:type="dxa"/>
            <w:bottom w:w="0" w:type="dxa"/>
            <w:right w:w="0" w:type="dxa"/>
          </w:tblCellMar>
        </w:tblPrEx>
        <w:tc>
          <w:tcPr>
            <w:tcW w:w="68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1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75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68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7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4"/>
                <w:szCs w:val="24"/>
                <w:lang w:val="en-US" w:eastAsia="zh-CN" w:bidi="ar"/>
              </w:rPr>
              <w:t> </w:t>
            </w:r>
          </w:p>
        </w:tc>
        <w:tc>
          <w:tcPr>
            <w:tcW w:w="116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33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r>
      <w:tr>
        <w:tblPrEx>
          <w:tblLayout w:type="fixed"/>
          <w:tblCellMar>
            <w:top w:w="0" w:type="dxa"/>
            <w:left w:w="0" w:type="dxa"/>
            <w:bottom w:w="0" w:type="dxa"/>
            <w:right w:w="0" w:type="dxa"/>
          </w:tblCellMar>
        </w:tblPrEx>
        <w:tc>
          <w:tcPr>
            <w:tcW w:w="68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1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75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88"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90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68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7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4"/>
                <w:szCs w:val="24"/>
                <w:lang w:val="en-US" w:eastAsia="zh-CN" w:bidi="ar"/>
              </w:rPr>
              <w:t> </w:t>
            </w:r>
          </w:p>
        </w:tc>
        <w:tc>
          <w:tcPr>
            <w:tcW w:w="1163"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33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r>
      <w:tr>
        <w:tblPrEx>
          <w:tblLayout w:type="fixed"/>
          <w:tblCellMar>
            <w:top w:w="0" w:type="dxa"/>
            <w:left w:w="0" w:type="dxa"/>
            <w:bottom w:w="0" w:type="dxa"/>
            <w:right w:w="0" w:type="dxa"/>
          </w:tblCellMar>
        </w:tblPrEx>
        <w:tc>
          <w:tcPr>
            <w:tcW w:w="9492" w:type="dxa"/>
            <w:gridSpan w:val="9"/>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wordWrap w:val="0"/>
              <w:spacing w:before="0" w:beforeAutospacing="1" w:after="0" w:afterAutospacing="1"/>
              <w:ind w:left="0" w:right="0" w:firstLine="420"/>
              <w:jc w:val="center"/>
              <w:rPr>
                <w:rFonts w:hint="eastAsia" w:ascii="微软雅黑" w:hAnsi="微软雅黑" w:eastAsia="微软雅黑" w:cs="微软雅黑"/>
              </w:rPr>
            </w:pPr>
            <w:r>
              <w:rPr>
                <w:rFonts w:hint="eastAsia" w:ascii="宋体" w:hAnsi="宋体" w:eastAsia="宋体" w:cs="宋体"/>
                <w:b w:val="0"/>
                <w:i w:val="0"/>
                <w:caps w:val="0"/>
                <w:color w:val="333333"/>
                <w:spacing w:val="0"/>
                <w:kern w:val="0"/>
                <w:sz w:val="24"/>
                <w:szCs w:val="24"/>
                <w:lang w:val="en-US" w:eastAsia="zh-CN" w:bidi="ar"/>
              </w:rPr>
              <w:t>合计</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4"/>
                <w:szCs w:val="24"/>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4"/>
                <w:szCs w:val="24"/>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4"/>
                <w:szCs w:val="24"/>
                <w:lang w:val="en-US" w:eastAsia="zh-CN" w:bidi="ar"/>
              </w:rPr>
              <w:t>         </w:t>
            </w:r>
          </w:p>
        </w:tc>
        <w:tc>
          <w:tcPr>
            <w:tcW w:w="1081"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wordWrap w:val="0"/>
              <w:spacing w:before="0" w:beforeAutospacing="1" w:after="0" w:afterAutospacing="1"/>
              <w:ind w:left="0" w:right="0" w:firstLine="420"/>
              <w:jc w:val="left"/>
              <w:rPr>
                <w:rFonts w:hint="eastAsia" w:ascii="微软雅黑" w:hAnsi="微软雅黑" w:eastAsia="微软雅黑" w:cs="微软雅黑"/>
              </w:rPr>
            </w:pPr>
            <w:r>
              <w:rPr>
                <w:rFonts w:hint="eastAsia" w:ascii="微软雅黑" w:hAnsi="微软雅黑" w:eastAsia="微软雅黑" w:cs="微软雅黑"/>
                <w:b w:val="0"/>
                <w:i w:val="0"/>
                <w:caps w:val="0"/>
                <w:color w:val="333333"/>
                <w:spacing w:val="0"/>
                <w:kern w:val="0"/>
                <w:sz w:val="28"/>
                <w:szCs w:val="28"/>
                <w:lang w:val="en-US" w:eastAsia="zh-CN" w:bidi="ar"/>
              </w:rPr>
              <w:t> </w:t>
            </w:r>
          </w:p>
        </w:tc>
      </w:tr>
    </w:tbl>
    <w:p>
      <w:pPr>
        <w:adjustRightInd w:val="0"/>
        <w:snapToGrid w:val="0"/>
        <w:spacing w:line="360" w:lineRule="auto"/>
        <w:rPr>
          <w:rFonts w:hint="eastAsia" w:ascii="仿宋_GB2312" w:hAnsi="仿宋_GB2312" w:eastAsia="仿宋_GB2312" w:cs="仿宋_GB2312"/>
          <w:color w:val="000000"/>
          <w:kern w:val="0"/>
          <w:sz w:val="32"/>
          <w:szCs w:val="32"/>
          <w:shd w:val="clear" w:color="auto" w:fill="FFFFFF"/>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outlineLvl w:val="9"/>
        <w:rPr>
          <w:rFonts w:ascii="仿宋_GB2312" w:hAnsi="宋体" w:eastAsia="仿宋_GB2312" w:cs="Times New Roman"/>
          <w:kern w:val="0"/>
          <w:sz w:val="30"/>
          <w:szCs w:val="30"/>
        </w:rPr>
      </w:pPr>
      <w:r>
        <w:rPr>
          <w:rFonts w:hint="eastAsia" w:ascii="黑体" w:hAnsi="宋体" w:eastAsia="黑体" w:cs="黑体"/>
          <w:kern w:val="0"/>
          <w:sz w:val="28"/>
          <w:szCs w:val="28"/>
          <w:lang w:val="en-US" w:eastAsia="zh-CN" w:bidi="ar"/>
        </w:rPr>
        <w:t>附件5</w:t>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p>
    <w:p>
      <w:pPr>
        <w:widowControl/>
        <w:tabs>
          <w:tab w:val="left" w:pos="3840"/>
          <w:tab w:val="left" w:pos="4600"/>
          <w:tab w:val="left" w:pos="5240"/>
          <w:tab w:val="left" w:pos="7936"/>
          <w:tab w:val="left" w:pos="9036"/>
          <w:tab w:val="left" w:pos="9120"/>
          <w:tab w:val="left" w:pos="11712"/>
          <w:tab w:val="left" w:pos="12352"/>
          <w:tab w:val="left" w:pos="13332"/>
          <w:tab w:val="left" w:pos="13852"/>
          <w:tab w:val="left" w:pos="14412"/>
        </w:tabs>
        <w:spacing w:line="640" w:lineRule="exact"/>
        <w:jc w:val="center"/>
        <w:rPr>
          <w:rFonts w:hint="eastAsia" w:asciiTheme="majorEastAsia" w:hAnsiTheme="majorEastAsia" w:eastAsiaTheme="majorEastAsia" w:cstheme="majorEastAsia"/>
          <w:b/>
          <w:bCs/>
          <w:color w:val="000000"/>
          <w:kern w:val="0"/>
          <w:sz w:val="44"/>
          <w:szCs w:val="44"/>
          <w:lang w:eastAsia="zh-CN"/>
        </w:rPr>
      </w:pPr>
      <w:r>
        <w:rPr>
          <w:rFonts w:hint="eastAsia" w:asciiTheme="majorEastAsia" w:hAnsiTheme="majorEastAsia" w:eastAsiaTheme="majorEastAsia" w:cstheme="majorEastAsia"/>
          <w:b/>
          <w:bCs/>
          <w:color w:val="000000"/>
          <w:kern w:val="0"/>
          <w:sz w:val="44"/>
          <w:szCs w:val="44"/>
          <w:lang w:eastAsia="zh-CN"/>
        </w:rPr>
        <w:t>开发区农机购置补贴资金结算明细表</w:t>
      </w:r>
    </w:p>
    <w:p>
      <w:pPr>
        <w:widowControl/>
        <w:tabs>
          <w:tab w:val="left" w:pos="3840"/>
          <w:tab w:val="left" w:pos="4600"/>
          <w:tab w:val="left" w:pos="5240"/>
          <w:tab w:val="left" w:pos="7936"/>
          <w:tab w:val="left" w:pos="9036"/>
          <w:tab w:val="left" w:pos="9120"/>
          <w:tab w:val="left" w:pos="11712"/>
          <w:tab w:val="left" w:pos="12352"/>
          <w:tab w:val="left" w:pos="13332"/>
          <w:tab w:val="left" w:pos="13852"/>
          <w:tab w:val="left" w:pos="14412"/>
        </w:tabs>
        <w:spacing w:line="640" w:lineRule="exact"/>
        <w:ind w:firstLine="1200" w:firstLineChars="400"/>
        <w:jc w:val="left"/>
        <w:rPr>
          <w:rFonts w:ascii="仿宋_GB2312" w:hAnsi="宋体" w:eastAsia="仿宋_GB2312" w:cs="仿宋_GB2312"/>
          <w:kern w:val="0"/>
          <w:sz w:val="30"/>
          <w:szCs w:val="30"/>
        </w:rPr>
      </w:pPr>
      <w:r>
        <w:rPr>
          <w:rFonts w:hint="eastAsia" w:ascii="仿宋_GB2312" w:hAnsi="宋体" w:eastAsia="仿宋_GB2312" w:cs="仿宋_GB2312"/>
          <w:kern w:val="0"/>
          <w:sz w:val="30"/>
          <w:szCs w:val="30"/>
        </w:rPr>
        <w:t>申请结算单位</w:t>
      </w:r>
      <w:r>
        <w:rPr>
          <w:rFonts w:ascii="仿宋_GB2312" w:hAnsi="宋体" w:eastAsia="仿宋_GB2312" w:cs="仿宋_GB2312"/>
          <w:kern w:val="0"/>
          <w:sz w:val="30"/>
          <w:szCs w:val="30"/>
        </w:rPr>
        <w:t>:</w:t>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r>
        <w:rPr>
          <w:rFonts w:hint="eastAsia" w:ascii="仿宋_GB2312" w:hAnsi="宋体" w:eastAsia="仿宋_GB2312" w:cs="仿宋_GB2312"/>
          <w:kern w:val="0"/>
          <w:sz w:val="30"/>
          <w:szCs w:val="30"/>
        </w:rPr>
        <w:t>　</w:t>
      </w:r>
      <w:r>
        <w:rPr>
          <w:rFonts w:ascii="仿宋_GB2312" w:hAnsi="宋体" w:eastAsia="仿宋_GB2312" w:cs="Times New Roman"/>
          <w:kern w:val="0"/>
          <w:sz w:val="30"/>
          <w:szCs w:val="30"/>
        </w:rPr>
        <w:tab/>
      </w:r>
      <w:r>
        <w:rPr>
          <w:rFonts w:ascii="仿宋_GB2312" w:hAnsi="宋体" w:eastAsia="仿宋_GB2312" w:cs="Times New Roman"/>
          <w:kern w:val="0"/>
          <w:sz w:val="30"/>
          <w:szCs w:val="30"/>
        </w:rPr>
        <w:tab/>
      </w:r>
      <w:r>
        <w:rPr>
          <w:rFonts w:hint="eastAsia" w:ascii="仿宋_GB2312" w:hAnsi="宋体" w:eastAsia="仿宋_GB2312" w:cs="仿宋_GB2312"/>
          <w:kern w:val="0"/>
          <w:sz w:val="30"/>
          <w:szCs w:val="30"/>
        </w:rPr>
        <w:t>申请结算批次</w:t>
      </w:r>
      <w:r>
        <w:rPr>
          <w:rFonts w:ascii="仿宋_GB2312" w:hAnsi="宋体" w:eastAsia="仿宋_GB2312" w:cs="仿宋_GB2312"/>
          <w:kern w:val="0"/>
          <w:sz w:val="30"/>
          <w:szCs w:val="30"/>
        </w:rPr>
        <w:t>:</w:t>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r>
        <w:rPr>
          <w:rFonts w:ascii="仿宋_GB2312" w:hAnsi="宋体" w:eastAsia="仿宋_GB2312" w:cs="仿宋_GB2312"/>
          <w:kern w:val="0"/>
          <w:sz w:val="30"/>
          <w:szCs w:val="30"/>
        </w:rPr>
        <w:tab/>
      </w:r>
    </w:p>
    <w:tbl>
      <w:tblPr>
        <w:tblStyle w:val="6"/>
        <w:tblW w:w="12823" w:type="dxa"/>
        <w:jc w:val="center"/>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533"/>
        <w:gridCol w:w="500"/>
        <w:gridCol w:w="467"/>
        <w:gridCol w:w="466"/>
        <w:gridCol w:w="384"/>
        <w:gridCol w:w="433"/>
        <w:gridCol w:w="1933"/>
        <w:gridCol w:w="500"/>
        <w:gridCol w:w="484"/>
        <w:gridCol w:w="400"/>
        <w:gridCol w:w="950"/>
        <w:gridCol w:w="483"/>
        <w:gridCol w:w="467"/>
        <w:gridCol w:w="583"/>
        <w:gridCol w:w="533"/>
        <w:gridCol w:w="617"/>
        <w:gridCol w:w="883"/>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姓名</w:t>
            </w:r>
          </w:p>
        </w:tc>
        <w:tc>
          <w:tcPr>
            <w:tcW w:w="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身份证住址</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乡镇</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村组</w:t>
            </w:r>
          </w:p>
        </w:tc>
        <w:tc>
          <w:tcPr>
            <w:tcW w:w="4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联系电话</w:t>
            </w:r>
          </w:p>
        </w:tc>
        <w:tc>
          <w:tcPr>
            <w:tcW w:w="3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开户行</w:t>
            </w:r>
          </w:p>
        </w:tc>
        <w:tc>
          <w:tcPr>
            <w:tcW w:w="4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一卡通账号</w:t>
            </w:r>
          </w:p>
        </w:tc>
        <w:tc>
          <w:tcPr>
            <w:tcW w:w="19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仿宋_GB2312"/>
                <w:kern w:val="0"/>
                <w:sz w:val="30"/>
                <w:szCs w:val="30"/>
              </w:rPr>
            </w:pPr>
            <w:r>
              <w:rPr>
                <w:rFonts w:hint="eastAsia" w:ascii="仿宋" w:hAnsi="仿宋" w:eastAsia="仿宋" w:cs="仿宋"/>
                <w:sz w:val="32"/>
                <w:szCs w:val="32"/>
              </w:rPr>
              <w:t>身份证号或统一社会信用代码或组织机构代码</w:t>
            </w:r>
          </w:p>
        </w:tc>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购机日期</w:t>
            </w:r>
          </w:p>
        </w:tc>
        <w:tc>
          <w:tcPr>
            <w:tcW w:w="4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机具品目</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型号</w:t>
            </w:r>
          </w:p>
        </w:tc>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出厂编号</w:t>
            </w:r>
            <w:r>
              <w:rPr>
                <w:rFonts w:ascii="仿宋_GB2312" w:hAnsi="宋体" w:eastAsia="仿宋_GB2312" w:cs="仿宋_GB2312"/>
                <w:kern w:val="0"/>
                <w:sz w:val="30"/>
                <w:szCs w:val="30"/>
              </w:rPr>
              <w:t>[</w:t>
            </w:r>
            <w:r>
              <w:rPr>
                <w:rFonts w:hint="eastAsia" w:ascii="仿宋_GB2312" w:hAnsi="宋体" w:eastAsia="仿宋_GB2312" w:cs="仿宋_GB2312"/>
                <w:kern w:val="0"/>
                <w:sz w:val="30"/>
                <w:szCs w:val="30"/>
              </w:rPr>
              <w:t>发动机号</w:t>
            </w:r>
            <w:r>
              <w:rPr>
                <w:rFonts w:ascii="仿宋_GB2312" w:hAnsi="宋体" w:eastAsia="仿宋_GB2312" w:cs="仿宋_GB2312"/>
                <w:kern w:val="0"/>
                <w:sz w:val="30"/>
                <w:szCs w:val="30"/>
              </w:rPr>
              <w:t>]</w:t>
            </w:r>
          </w:p>
        </w:tc>
        <w:tc>
          <w:tcPr>
            <w:tcW w:w="4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发票号</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生产企业</w:t>
            </w:r>
          </w:p>
        </w:tc>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经销企业</w:t>
            </w:r>
          </w:p>
        </w:tc>
        <w:tc>
          <w:tcPr>
            <w:tcW w:w="5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数量</w:t>
            </w:r>
          </w:p>
        </w:tc>
        <w:tc>
          <w:tcPr>
            <w:tcW w:w="6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销售价格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中央</w:t>
            </w:r>
            <w:r>
              <w:rPr>
                <w:rFonts w:hint="eastAsia" w:ascii="仿宋_GB2312" w:hAnsi="宋体" w:eastAsia="仿宋_GB2312" w:cs="仿宋_GB2312"/>
                <w:kern w:val="0"/>
                <w:sz w:val="30"/>
                <w:szCs w:val="30"/>
                <w:lang w:eastAsia="zh-CN"/>
              </w:rPr>
              <w:t>补贴</w:t>
            </w:r>
            <w:r>
              <w:rPr>
                <w:rFonts w:hint="eastAsia" w:ascii="仿宋_GB2312" w:hAnsi="宋体" w:eastAsia="仿宋_GB2312" w:cs="仿宋_GB2312"/>
                <w:kern w:val="0"/>
                <w:sz w:val="30"/>
                <w:szCs w:val="30"/>
              </w:rPr>
              <w:t>金额</w:t>
            </w:r>
          </w:p>
        </w:tc>
        <w:tc>
          <w:tcPr>
            <w:tcW w:w="17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报废更新补贴额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ascii="仿宋_GB2312" w:hAnsi="宋体" w:eastAsia="仿宋_GB2312" w:cs="Times New Roman"/>
                <w:kern w:val="0"/>
                <w:sz w:val="30"/>
                <w:szCs w:val="30"/>
              </w:rPr>
            </w:pP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9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bookmarkStart w:id="0" w:name="_GoBack"/>
            <w:bookmarkEnd w:id="0"/>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466"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3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4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19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5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484"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40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950"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4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46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5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53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617"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883"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c>
          <w:tcPr>
            <w:tcW w:w="1711" w:type="dxa"/>
            <w:tcBorders>
              <w:top w:val="single" w:color="auto" w:sz="4" w:space="0"/>
              <w:left w:val="single" w:color="auto" w:sz="4" w:space="0"/>
              <w:bottom w:val="single" w:color="auto" w:sz="4" w:space="0"/>
              <w:right w:val="single" w:color="auto" w:sz="4" w:space="0"/>
            </w:tcBorders>
            <w:vAlign w:val="bottom"/>
          </w:tcPr>
          <w:p>
            <w:pPr>
              <w:widowControl/>
              <w:spacing w:line="400" w:lineRule="exact"/>
              <w:jc w:val="left"/>
              <w:rPr>
                <w:rFonts w:hint="eastAsia" w:ascii="仿宋_GB2312" w:hAnsi="宋体" w:eastAsia="仿宋_GB2312" w:cs="仿宋_GB2312"/>
                <w:kern w:val="0"/>
                <w:sz w:val="30"/>
                <w:szCs w:val="30"/>
              </w:rPr>
            </w:pPr>
          </w:p>
        </w:tc>
      </w:tr>
    </w:tbl>
    <w:p>
      <w:pPr>
        <w:adjustRightInd w:val="0"/>
        <w:snapToGrid w:val="0"/>
        <w:spacing w:line="360" w:lineRule="auto"/>
        <w:rPr>
          <w:rFonts w:hint="eastAsia" w:ascii="仿宋_GB2312" w:hAnsi="仿宋_GB2312" w:eastAsia="仿宋_GB2312" w:cs="仿宋_GB2312"/>
          <w:color w:val="000000"/>
          <w:kern w:val="0"/>
          <w:sz w:val="32"/>
          <w:szCs w:val="32"/>
          <w:shd w:val="clear" w:color="auto" w:fill="FFFFFF"/>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_GB231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AF290"/>
    <w:multiLevelType w:val="singleLevel"/>
    <w:tmpl w:val="C0BAF290"/>
    <w:lvl w:ilvl="0" w:tentative="0">
      <w:start w:val="2"/>
      <w:numFmt w:val="chineseCounting"/>
      <w:suff w:val="nothing"/>
      <w:lvlText w:val="%1、"/>
      <w:lvlJc w:val="left"/>
      <w:rPr>
        <w:rFonts w:hint="eastAsia"/>
      </w:rPr>
    </w:lvl>
  </w:abstractNum>
  <w:abstractNum w:abstractNumId="1">
    <w:nsid w:val="03AC936C"/>
    <w:multiLevelType w:val="singleLevel"/>
    <w:tmpl w:val="03AC936C"/>
    <w:lvl w:ilvl="0" w:tentative="0">
      <w:start w:val="3"/>
      <w:numFmt w:val="chineseCounting"/>
      <w:suff w:val="nothing"/>
      <w:lvlText w:val="（%1）"/>
      <w:lvlJc w:val="left"/>
      <w:rPr>
        <w:rFonts w:hint="eastAsia"/>
      </w:rPr>
    </w:lvl>
  </w:abstractNum>
  <w:abstractNum w:abstractNumId="2">
    <w:nsid w:val="1D882684"/>
    <w:multiLevelType w:val="multilevel"/>
    <w:tmpl w:val="1D8826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8487B"/>
    <w:rsid w:val="03821038"/>
    <w:rsid w:val="040D3F86"/>
    <w:rsid w:val="049B2AF0"/>
    <w:rsid w:val="089E7EB7"/>
    <w:rsid w:val="08E809FB"/>
    <w:rsid w:val="08FB0052"/>
    <w:rsid w:val="0970632F"/>
    <w:rsid w:val="0A7A5248"/>
    <w:rsid w:val="0CEE6DE8"/>
    <w:rsid w:val="0D064018"/>
    <w:rsid w:val="0D1A49BB"/>
    <w:rsid w:val="0D5F1947"/>
    <w:rsid w:val="0E481D03"/>
    <w:rsid w:val="0EB35F05"/>
    <w:rsid w:val="12672E34"/>
    <w:rsid w:val="129D2A15"/>
    <w:rsid w:val="13040C3E"/>
    <w:rsid w:val="13D67013"/>
    <w:rsid w:val="15055317"/>
    <w:rsid w:val="17C949B0"/>
    <w:rsid w:val="182D3FC4"/>
    <w:rsid w:val="19630BE6"/>
    <w:rsid w:val="1A777432"/>
    <w:rsid w:val="1A854BF3"/>
    <w:rsid w:val="1BFE735F"/>
    <w:rsid w:val="1CD17301"/>
    <w:rsid w:val="1F6368BC"/>
    <w:rsid w:val="208F2B40"/>
    <w:rsid w:val="20CA5891"/>
    <w:rsid w:val="24E0228D"/>
    <w:rsid w:val="24E62D9E"/>
    <w:rsid w:val="28017F89"/>
    <w:rsid w:val="290966D7"/>
    <w:rsid w:val="2A6613C7"/>
    <w:rsid w:val="2B4631C5"/>
    <w:rsid w:val="2BA736CE"/>
    <w:rsid w:val="2DDF2D0B"/>
    <w:rsid w:val="305B557D"/>
    <w:rsid w:val="31D516D5"/>
    <w:rsid w:val="32286442"/>
    <w:rsid w:val="343054A3"/>
    <w:rsid w:val="363D7377"/>
    <w:rsid w:val="36D9116F"/>
    <w:rsid w:val="378F251C"/>
    <w:rsid w:val="37941C48"/>
    <w:rsid w:val="38FA0D70"/>
    <w:rsid w:val="39776AA3"/>
    <w:rsid w:val="3D613DB7"/>
    <w:rsid w:val="3F521B8E"/>
    <w:rsid w:val="464111A4"/>
    <w:rsid w:val="46CC5B59"/>
    <w:rsid w:val="4734037F"/>
    <w:rsid w:val="48EB49C5"/>
    <w:rsid w:val="4AFB7A88"/>
    <w:rsid w:val="4B382982"/>
    <w:rsid w:val="4C3B45C8"/>
    <w:rsid w:val="4C9B10F5"/>
    <w:rsid w:val="4DA979CA"/>
    <w:rsid w:val="4FD37C5F"/>
    <w:rsid w:val="50AC4446"/>
    <w:rsid w:val="5246502D"/>
    <w:rsid w:val="525622F2"/>
    <w:rsid w:val="53FC4116"/>
    <w:rsid w:val="541C651B"/>
    <w:rsid w:val="551B49B5"/>
    <w:rsid w:val="56F70E5D"/>
    <w:rsid w:val="595728CC"/>
    <w:rsid w:val="5BF9549B"/>
    <w:rsid w:val="659514FE"/>
    <w:rsid w:val="664A233E"/>
    <w:rsid w:val="6667178A"/>
    <w:rsid w:val="7226269C"/>
    <w:rsid w:val="72310EA4"/>
    <w:rsid w:val="73AA7E66"/>
    <w:rsid w:val="73D87166"/>
    <w:rsid w:val="76716513"/>
    <w:rsid w:val="79991FD6"/>
    <w:rsid w:val="7BDA5D2F"/>
    <w:rsid w:val="7C586EC2"/>
    <w:rsid w:val="7E9A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无间隔1"/>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cp:lastPrinted>2018-06-06T08:43:08Z</cp:lastPrinted>
  <dcterms:modified xsi:type="dcterms:W3CDTF">2018-06-06T08:59:52Z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